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2C2" w:rsidRPr="00D442C2" w:rsidRDefault="00D442C2" w:rsidP="00D442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8"/>
          <w:szCs w:val="26"/>
          <w:lang w:eastAsia="ru-RU"/>
        </w:rPr>
      </w:pPr>
      <w:r w:rsidRPr="00D442C2">
        <w:rPr>
          <w:rFonts w:ascii="Times New Roman" w:eastAsia="Times New Roman" w:hAnsi="Times New Roman" w:cs="Arial"/>
          <w:sz w:val="28"/>
          <w:szCs w:val="26"/>
          <w:lang w:eastAsia="ru-RU"/>
        </w:rPr>
        <w:t xml:space="preserve">МУНИЦИПАЛЬНОЕ УЧРЕЖДЕНИЕ «ОТДЕЛ ДОШКОЛЬНОГО </w:t>
      </w:r>
    </w:p>
    <w:p w:rsidR="00D442C2" w:rsidRPr="00D442C2" w:rsidRDefault="00D442C2" w:rsidP="00D442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8"/>
          <w:szCs w:val="26"/>
          <w:lang w:eastAsia="ru-RU"/>
        </w:rPr>
      </w:pPr>
      <w:r w:rsidRPr="00D442C2">
        <w:rPr>
          <w:rFonts w:ascii="Times New Roman" w:eastAsia="Times New Roman" w:hAnsi="Times New Roman" w:cs="Arial"/>
          <w:sz w:val="28"/>
          <w:szCs w:val="26"/>
          <w:lang w:eastAsia="ru-RU"/>
        </w:rPr>
        <w:t>ОБРАЗОВАНИЯ ШАЛИНСКОГО МУНИЦИПАЛЬНОГО РАЙОНА»</w:t>
      </w:r>
    </w:p>
    <w:p w:rsidR="00D442C2" w:rsidRPr="00D442C2" w:rsidRDefault="00D442C2" w:rsidP="00D442C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sz w:val="28"/>
          <w:szCs w:val="26"/>
          <w:lang w:eastAsia="ru-RU"/>
        </w:rPr>
      </w:pPr>
      <w:r w:rsidRPr="00D442C2">
        <w:rPr>
          <w:rFonts w:ascii="Times New Roman" w:eastAsia="Times New Roman" w:hAnsi="Times New Roman" w:cs="Arial"/>
          <w:sz w:val="28"/>
          <w:szCs w:val="26"/>
          <w:lang w:eastAsia="ru-RU"/>
        </w:rPr>
        <w:t>Муниципальное бюджетное дошкольное образовательное учреждение</w:t>
      </w:r>
    </w:p>
    <w:p w:rsidR="00D442C2" w:rsidRPr="00D442C2" w:rsidRDefault="00D442C2" w:rsidP="00D442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8"/>
          <w:szCs w:val="26"/>
          <w:lang w:eastAsia="ru-RU"/>
        </w:rPr>
      </w:pPr>
      <w:r w:rsidRPr="00D442C2">
        <w:rPr>
          <w:rFonts w:ascii="Times New Roman" w:eastAsia="Times New Roman" w:hAnsi="Times New Roman" w:cs="Arial"/>
          <w:sz w:val="28"/>
          <w:szCs w:val="26"/>
          <w:lang w:eastAsia="ru-RU"/>
        </w:rPr>
        <w:t>«Детский сад №1 «</w:t>
      </w:r>
      <w:proofErr w:type="spellStart"/>
      <w:r w:rsidRPr="00D442C2">
        <w:rPr>
          <w:rFonts w:ascii="Times New Roman" w:eastAsia="Times New Roman" w:hAnsi="Times New Roman" w:cs="Arial"/>
          <w:sz w:val="28"/>
          <w:szCs w:val="26"/>
          <w:lang w:eastAsia="ru-RU"/>
        </w:rPr>
        <w:t>Селита</w:t>
      </w:r>
      <w:proofErr w:type="spellEnd"/>
      <w:r w:rsidRPr="00D442C2">
        <w:rPr>
          <w:rFonts w:ascii="Times New Roman" w:eastAsia="Times New Roman" w:hAnsi="Times New Roman" w:cs="Arial"/>
          <w:sz w:val="28"/>
          <w:szCs w:val="26"/>
          <w:lang w:eastAsia="ru-RU"/>
        </w:rPr>
        <w:t xml:space="preserve">» </w:t>
      </w:r>
      <w:proofErr w:type="spellStart"/>
      <w:r w:rsidRPr="00D442C2">
        <w:rPr>
          <w:rFonts w:ascii="Times New Roman" w:eastAsia="Times New Roman" w:hAnsi="Times New Roman" w:cs="Arial"/>
          <w:sz w:val="28"/>
          <w:szCs w:val="26"/>
          <w:lang w:eastAsia="ru-RU"/>
        </w:rPr>
        <w:t>с.Сержень</w:t>
      </w:r>
      <w:proofErr w:type="spellEnd"/>
      <w:r w:rsidRPr="00D442C2">
        <w:rPr>
          <w:rFonts w:ascii="Times New Roman" w:eastAsia="Times New Roman" w:hAnsi="Times New Roman" w:cs="Arial"/>
          <w:sz w:val="28"/>
          <w:szCs w:val="26"/>
          <w:lang w:eastAsia="ru-RU"/>
        </w:rPr>
        <w:t>-Юрт</w:t>
      </w:r>
    </w:p>
    <w:p w:rsidR="00D442C2" w:rsidRPr="00D442C2" w:rsidRDefault="00D442C2" w:rsidP="00D442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8"/>
          <w:szCs w:val="26"/>
          <w:lang w:eastAsia="ru-RU"/>
        </w:rPr>
      </w:pPr>
      <w:r w:rsidRPr="00D442C2">
        <w:rPr>
          <w:rFonts w:ascii="Times New Roman" w:eastAsia="Times New Roman" w:hAnsi="Times New Roman" w:cs="Arial"/>
          <w:sz w:val="28"/>
          <w:szCs w:val="26"/>
          <w:lang w:eastAsia="ru-RU"/>
        </w:rPr>
        <w:t>Шалинского муниципального района»</w:t>
      </w:r>
    </w:p>
    <w:p w:rsidR="00D442C2" w:rsidRPr="00D442C2" w:rsidRDefault="00D442C2" w:rsidP="00D442C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sz w:val="28"/>
          <w:szCs w:val="26"/>
          <w:lang w:eastAsia="ru-RU"/>
        </w:rPr>
      </w:pPr>
      <w:r w:rsidRPr="00D442C2">
        <w:rPr>
          <w:rFonts w:ascii="Times New Roman" w:eastAsia="Times New Roman" w:hAnsi="Times New Roman" w:cs="Arial"/>
          <w:sz w:val="28"/>
          <w:szCs w:val="26"/>
          <w:lang w:eastAsia="ru-RU"/>
        </w:rPr>
        <w:t>(МБДОУ «Детский сад №1 «</w:t>
      </w:r>
      <w:proofErr w:type="spellStart"/>
      <w:r w:rsidRPr="00D442C2">
        <w:rPr>
          <w:rFonts w:ascii="Times New Roman" w:eastAsia="Times New Roman" w:hAnsi="Times New Roman" w:cs="Arial"/>
          <w:sz w:val="28"/>
          <w:szCs w:val="26"/>
          <w:lang w:eastAsia="ru-RU"/>
        </w:rPr>
        <w:t>Селита</w:t>
      </w:r>
      <w:proofErr w:type="spellEnd"/>
      <w:r w:rsidRPr="00D442C2">
        <w:rPr>
          <w:rFonts w:ascii="Times New Roman" w:eastAsia="Times New Roman" w:hAnsi="Times New Roman" w:cs="Arial"/>
          <w:sz w:val="28"/>
          <w:szCs w:val="26"/>
          <w:lang w:eastAsia="ru-RU"/>
        </w:rPr>
        <w:t xml:space="preserve">» </w:t>
      </w:r>
      <w:proofErr w:type="spellStart"/>
      <w:r w:rsidRPr="00D442C2">
        <w:rPr>
          <w:rFonts w:ascii="Times New Roman" w:eastAsia="Times New Roman" w:hAnsi="Times New Roman" w:cs="Arial"/>
          <w:sz w:val="28"/>
          <w:szCs w:val="26"/>
          <w:lang w:eastAsia="ru-RU"/>
        </w:rPr>
        <w:t>с.Сержень</w:t>
      </w:r>
      <w:proofErr w:type="spellEnd"/>
      <w:r w:rsidRPr="00D442C2">
        <w:rPr>
          <w:rFonts w:ascii="Times New Roman" w:eastAsia="Times New Roman" w:hAnsi="Times New Roman" w:cs="Arial"/>
          <w:sz w:val="28"/>
          <w:szCs w:val="26"/>
          <w:lang w:eastAsia="ru-RU"/>
        </w:rPr>
        <w:t>-Юрт»)</w:t>
      </w:r>
    </w:p>
    <w:p w:rsidR="00D442C2" w:rsidRPr="00D442C2" w:rsidRDefault="00D442C2" w:rsidP="00D442C2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2C2" w:rsidRPr="00D442C2" w:rsidRDefault="00D442C2" w:rsidP="00D442C2">
      <w:pPr>
        <w:widowControl w:val="0"/>
        <w:spacing w:after="3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D442C2" w:rsidRPr="00D442C2" w:rsidRDefault="00BA5DE0" w:rsidP="00D442C2">
      <w:pPr>
        <w:widowControl w:val="0"/>
        <w:spacing w:after="3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Итоговая</w:t>
      </w:r>
      <w:bookmarkStart w:id="0" w:name="_GoBack"/>
      <w:bookmarkEnd w:id="0"/>
      <w:r w:rsidR="00D442C2" w:rsidRPr="00D442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справка</w:t>
      </w:r>
      <w:r w:rsidR="00D442C2" w:rsidRPr="00D442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о результатах внутренней системы оценки качества образования</w:t>
      </w:r>
      <w:r w:rsidR="00D442C2" w:rsidRPr="00D442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в МБДОУ «Детский сад №1 «</w:t>
      </w:r>
      <w:proofErr w:type="spellStart"/>
      <w:r w:rsidR="00D442C2" w:rsidRPr="00D442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Селита</w:t>
      </w:r>
      <w:proofErr w:type="spellEnd"/>
      <w:r w:rsidR="00D442C2" w:rsidRPr="00D442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» </w:t>
      </w:r>
      <w:proofErr w:type="spellStart"/>
      <w:r w:rsidR="00D442C2" w:rsidRPr="00D442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с.Сержень</w:t>
      </w:r>
      <w:proofErr w:type="spellEnd"/>
      <w:r w:rsidR="00D442C2" w:rsidRPr="00D442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-Юрт»                                                         за 2021-2022 учебный год</w:t>
      </w:r>
    </w:p>
    <w:p w:rsidR="00D442C2" w:rsidRPr="00D442C2" w:rsidRDefault="00D442C2" w:rsidP="00D442C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Основание проведения внутренней оценки качества образования (далее - ВСОКО):</w:t>
      </w:r>
    </w:p>
    <w:p w:rsidR="00D442C2" w:rsidRPr="00D442C2" w:rsidRDefault="00D442C2" w:rsidP="00D442C2">
      <w:pPr>
        <w:widowControl w:val="0"/>
        <w:numPr>
          <w:ilvl w:val="0"/>
          <w:numId w:val="1"/>
        </w:numPr>
        <w:tabs>
          <w:tab w:val="left" w:pos="2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Приказ заведующего МБДОУ «Детский сад №1 «</w:t>
      </w:r>
      <w:proofErr w:type="spellStart"/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Селита</w:t>
      </w:r>
      <w:proofErr w:type="spellEnd"/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» </w:t>
      </w:r>
      <w:proofErr w:type="spellStart"/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с.Сержень</w:t>
      </w:r>
      <w:proofErr w:type="spellEnd"/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-Юрт» «О проведении процедуры ВСОКО в МБДОУ» от 26.02.2022г. № 68/а-од;</w:t>
      </w:r>
    </w:p>
    <w:p w:rsidR="00D442C2" w:rsidRPr="00D442C2" w:rsidRDefault="00D442C2" w:rsidP="00D442C2">
      <w:pPr>
        <w:widowControl w:val="0"/>
        <w:numPr>
          <w:ilvl w:val="0"/>
          <w:numId w:val="1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Положение о внутренней системе оценки качества образования;</w:t>
      </w:r>
    </w:p>
    <w:p w:rsidR="00D442C2" w:rsidRPr="00D442C2" w:rsidRDefault="00D442C2" w:rsidP="00D442C2">
      <w:pPr>
        <w:widowControl w:val="0"/>
        <w:numPr>
          <w:ilvl w:val="0"/>
          <w:numId w:val="1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Положение о внутреннем контроле в дошкольной образовательной организации.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Процедура внутренней системы оценки качества образования проводилась в период с 05.05.2022 г. по 31.05.2022 г.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Цель ВСОКО: установление соответствия качества дошкольного образования в ДОУ Федеральным государственным образовательным стандартам дошкольного образования.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Целью системы оценки качества образования является установление соответствия качества дошкольного образования в ДОУ федеральным государственным образовательным стандартам дошкольного образования.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качестве источников данных для оценки качества образования используются:</w:t>
      </w:r>
    </w:p>
    <w:p w:rsidR="00D442C2" w:rsidRPr="00D442C2" w:rsidRDefault="00D442C2" w:rsidP="00D442C2">
      <w:pPr>
        <w:widowControl w:val="0"/>
        <w:numPr>
          <w:ilvl w:val="0"/>
          <w:numId w:val="1"/>
        </w:numPr>
        <w:tabs>
          <w:tab w:val="left" w:pos="2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мониторинговые исследования;</w:t>
      </w:r>
    </w:p>
    <w:p w:rsidR="00D442C2" w:rsidRPr="00D442C2" w:rsidRDefault="00D442C2" w:rsidP="00D442C2">
      <w:pPr>
        <w:widowControl w:val="0"/>
        <w:numPr>
          <w:ilvl w:val="0"/>
          <w:numId w:val="1"/>
        </w:numPr>
        <w:tabs>
          <w:tab w:val="left" w:pos="2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социологические опросы;</w:t>
      </w:r>
    </w:p>
    <w:p w:rsidR="00D442C2" w:rsidRPr="00D442C2" w:rsidRDefault="00D442C2" w:rsidP="00D442C2">
      <w:pPr>
        <w:widowControl w:val="0"/>
        <w:numPr>
          <w:ilvl w:val="0"/>
          <w:numId w:val="1"/>
        </w:numPr>
        <w:tabs>
          <w:tab w:val="left" w:pos="2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отчеты педагогов и воспитателей ДОУ;</w:t>
      </w:r>
    </w:p>
    <w:p w:rsidR="00D442C2" w:rsidRPr="00D442C2" w:rsidRDefault="00D442C2" w:rsidP="00D442C2">
      <w:pPr>
        <w:widowControl w:val="0"/>
        <w:numPr>
          <w:ilvl w:val="0"/>
          <w:numId w:val="1"/>
        </w:numPr>
        <w:tabs>
          <w:tab w:val="left" w:pos="2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посещение ООД, мероприятий, организуемых педагогами ДОУ.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Предметом системы оценки качества образования являются:</w:t>
      </w:r>
    </w:p>
    <w:p w:rsidR="00D442C2" w:rsidRPr="00D442C2" w:rsidRDefault="00D442C2" w:rsidP="00D442C2">
      <w:pPr>
        <w:widowControl w:val="0"/>
        <w:numPr>
          <w:ilvl w:val="0"/>
          <w:numId w:val="1"/>
        </w:numPr>
        <w:tabs>
          <w:tab w:val="left" w:pos="2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качество условий реализации ООП образовательного учреждения.</w:t>
      </w:r>
    </w:p>
    <w:p w:rsidR="00D442C2" w:rsidRPr="00D442C2" w:rsidRDefault="00D442C2" w:rsidP="00D442C2">
      <w:pPr>
        <w:widowControl w:val="0"/>
        <w:numPr>
          <w:ilvl w:val="0"/>
          <w:numId w:val="1"/>
        </w:numPr>
        <w:tabs>
          <w:tab w:val="left" w:pos="2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качество организации образовательного процесса.</w:t>
      </w:r>
    </w:p>
    <w:p w:rsidR="00D442C2" w:rsidRPr="00D442C2" w:rsidRDefault="00D442C2" w:rsidP="00D442C2">
      <w:pPr>
        <w:widowControl w:val="0"/>
        <w:numPr>
          <w:ilvl w:val="0"/>
          <w:numId w:val="1"/>
        </w:numPr>
        <w:tabs>
          <w:tab w:val="left" w:pos="2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качество результата освоения ООП образовательного учреждения.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Содержание процедуры оценки качества условий реализации ООП ДО ДОУ включает в себя:</w:t>
      </w:r>
    </w:p>
    <w:p w:rsidR="00D442C2" w:rsidRPr="00D442C2" w:rsidRDefault="00D442C2" w:rsidP="00D442C2">
      <w:pPr>
        <w:widowControl w:val="0"/>
        <w:numPr>
          <w:ilvl w:val="0"/>
          <w:numId w:val="1"/>
        </w:numPr>
        <w:tabs>
          <w:tab w:val="left" w:pos="2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требования к психолого-педагогическим условиям;</w:t>
      </w:r>
    </w:p>
    <w:p w:rsidR="00D442C2" w:rsidRPr="00D442C2" w:rsidRDefault="00D442C2" w:rsidP="00D442C2">
      <w:pPr>
        <w:widowControl w:val="0"/>
        <w:numPr>
          <w:ilvl w:val="0"/>
          <w:numId w:val="1"/>
        </w:numPr>
        <w:tabs>
          <w:tab w:val="left" w:pos="2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требования к кадровым условиям;</w:t>
      </w:r>
    </w:p>
    <w:p w:rsidR="00D442C2" w:rsidRPr="00D442C2" w:rsidRDefault="00D442C2" w:rsidP="00D442C2">
      <w:pPr>
        <w:widowControl w:val="0"/>
        <w:numPr>
          <w:ilvl w:val="0"/>
          <w:numId w:val="1"/>
        </w:numPr>
        <w:tabs>
          <w:tab w:val="left" w:pos="2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требования материально-техническим условиям;</w:t>
      </w:r>
    </w:p>
    <w:p w:rsidR="00D442C2" w:rsidRPr="00D442C2" w:rsidRDefault="00D442C2" w:rsidP="00D442C2">
      <w:pPr>
        <w:widowControl w:val="0"/>
        <w:numPr>
          <w:ilvl w:val="0"/>
          <w:numId w:val="1"/>
        </w:numPr>
        <w:tabs>
          <w:tab w:val="left" w:pos="2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требования к финансовым условиям;</w:t>
      </w:r>
    </w:p>
    <w:p w:rsidR="00D442C2" w:rsidRPr="00D442C2" w:rsidRDefault="00D442C2" w:rsidP="00D442C2">
      <w:pPr>
        <w:widowControl w:val="0"/>
        <w:numPr>
          <w:ilvl w:val="0"/>
          <w:numId w:val="1"/>
        </w:numPr>
        <w:tabs>
          <w:tab w:val="left" w:pos="2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требования к развивающей предметно-пространственной среде;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Содержание процедуры оценки качества организации образовательного процесса включает в себя:</w:t>
      </w:r>
    </w:p>
    <w:p w:rsidR="00D442C2" w:rsidRPr="00D442C2" w:rsidRDefault="00D442C2" w:rsidP="00D442C2">
      <w:pPr>
        <w:widowControl w:val="0"/>
        <w:numPr>
          <w:ilvl w:val="0"/>
          <w:numId w:val="1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оценку рациональности выбора рабочих программ и технологий;</w:t>
      </w:r>
    </w:p>
    <w:p w:rsidR="00D442C2" w:rsidRPr="00D442C2" w:rsidRDefault="00D442C2" w:rsidP="00D442C2">
      <w:pPr>
        <w:widowControl w:val="0"/>
        <w:numPr>
          <w:ilvl w:val="0"/>
          <w:numId w:val="1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обеспеченность методическими пособиями и литературой;</w:t>
      </w:r>
    </w:p>
    <w:p w:rsidR="00D442C2" w:rsidRPr="00D442C2" w:rsidRDefault="00D442C2" w:rsidP="00D442C2">
      <w:pPr>
        <w:widowControl w:val="0"/>
        <w:numPr>
          <w:ilvl w:val="0"/>
          <w:numId w:val="1"/>
        </w:numPr>
        <w:tabs>
          <w:tab w:val="left" w:pos="2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эффективность механизмов самооценки и внешней оценки деятельности путем анализа ежегодных отчетов о результатах </w:t>
      </w:r>
      <w:proofErr w:type="spellStart"/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самообследования</w:t>
      </w:r>
      <w:proofErr w:type="spellEnd"/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D442C2" w:rsidRPr="00D442C2" w:rsidRDefault="00D442C2" w:rsidP="00D442C2">
      <w:pPr>
        <w:widowControl w:val="0"/>
        <w:numPr>
          <w:ilvl w:val="0"/>
          <w:numId w:val="1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оценку открытости ДОУ для родителей и общественных организаций;</w:t>
      </w:r>
    </w:p>
    <w:p w:rsidR="00D442C2" w:rsidRPr="00D442C2" w:rsidRDefault="00D442C2" w:rsidP="00D442C2">
      <w:pPr>
        <w:widowControl w:val="0"/>
        <w:numPr>
          <w:ilvl w:val="0"/>
          <w:numId w:val="1"/>
        </w:numPr>
        <w:tabs>
          <w:tab w:val="left" w:pos="272"/>
        </w:tabs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участие в профессиональных конкурсах разного уровня.</w:t>
      </w:r>
    </w:p>
    <w:p w:rsidR="00D442C2" w:rsidRPr="00D442C2" w:rsidRDefault="00D442C2" w:rsidP="00D442C2">
      <w:pPr>
        <w:widowControl w:val="0"/>
        <w:spacing w:after="10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Содержание процедуры оценки качества результата освоения ООП ДО включает в себя:</w:t>
      </w:r>
    </w:p>
    <w:p w:rsidR="00D442C2" w:rsidRPr="00D442C2" w:rsidRDefault="00D442C2" w:rsidP="00D442C2">
      <w:pPr>
        <w:widowControl w:val="0"/>
        <w:numPr>
          <w:ilvl w:val="0"/>
          <w:numId w:val="2"/>
        </w:numPr>
        <w:tabs>
          <w:tab w:val="left" w:pos="2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наличие системы комплексной психолого-педагогической диагностики, отражающей динамику индивидуального развития детей;</w:t>
      </w:r>
    </w:p>
    <w:p w:rsidR="00D442C2" w:rsidRPr="00D442C2" w:rsidRDefault="00D442C2" w:rsidP="00D442C2">
      <w:pPr>
        <w:widowControl w:val="0"/>
        <w:numPr>
          <w:ilvl w:val="0"/>
          <w:numId w:val="2"/>
        </w:numPr>
        <w:tabs>
          <w:tab w:val="left" w:pos="2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наличие психолого-педагогического сопровождения детей с особыми образовательными потребностями;</w:t>
      </w:r>
    </w:p>
    <w:p w:rsidR="00D442C2" w:rsidRPr="00D442C2" w:rsidRDefault="00D442C2" w:rsidP="00D442C2">
      <w:pPr>
        <w:widowControl w:val="0"/>
        <w:numPr>
          <w:ilvl w:val="0"/>
          <w:numId w:val="2"/>
        </w:numPr>
        <w:tabs>
          <w:tab w:val="left" w:pos="2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динамика показателей здоровья детей;</w:t>
      </w:r>
    </w:p>
    <w:p w:rsidR="00D442C2" w:rsidRPr="00D442C2" w:rsidRDefault="00D442C2" w:rsidP="00D442C2">
      <w:pPr>
        <w:widowControl w:val="0"/>
        <w:numPr>
          <w:ilvl w:val="0"/>
          <w:numId w:val="2"/>
        </w:numPr>
        <w:tabs>
          <w:tab w:val="left" w:pos="2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наличие системы стандартизированной диагностики, отражающей соответствие уровня развития воспитанников целевым и возрастным ориентирам;</w:t>
      </w:r>
    </w:p>
    <w:p w:rsidR="00D442C2" w:rsidRPr="00D442C2" w:rsidRDefault="00D442C2" w:rsidP="00D442C2">
      <w:pPr>
        <w:widowControl w:val="0"/>
        <w:numPr>
          <w:ilvl w:val="0"/>
          <w:numId w:val="2"/>
        </w:numPr>
        <w:tabs>
          <w:tab w:val="left" w:pos="2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уровень удовлетворенности родителей качеством предоставляемых услуг ДОУ.</w:t>
      </w:r>
    </w:p>
    <w:p w:rsidR="00D442C2" w:rsidRPr="00D442C2" w:rsidRDefault="00D442C2" w:rsidP="00D442C2">
      <w:pPr>
        <w:widowControl w:val="0"/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Определение качества образования осуществлялось рабочей группой из числа работников МБДОУ в процессе проведения контрольно-</w:t>
      </w: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оценочных действий. На основании полученных рабочей группой данных о качестве объектов ВСОКО составлена настоящая «Аналитическая справка о результатах ВСОКО», в которой представлены выводы о качестве основных образовательных программ дошкольного образования, реализуемых в МБДОУ; условиях их реализации; образовательных результатах воспитанников и соответствие образовательной деятельности потребностям родителей (законных представителей) воспитанников.</w:t>
      </w:r>
    </w:p>
    <w:p w:rsidR="00D442C2" w:rsidRPr="00D442C2" w:rsidRDefault="00D442C2" w:rsidP="00D442C2">
      <w:pPr>
        <w:widowControl w:val="0"/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Выводы, представленные в настоящей «Аналитической справке о результатах ВСОКО», являются необходимыми для администрации МБДОУ в качестве оснований для принятия управленческих решений о возможных направлениях развития МБДОУ, а также представляют интерес для работников МБДОУ, представителей родительской общественности и учреждений и организаций, заинтересованных в управлении качеством образования и развитии системы дошкольного образования.</w:t>
      </w:r>
    </w:p>
    <w:p w:rsidR="00D442C2" w:rsidRPr="00D442C2" w:rsidRDefault="00D442C2" w:rsidP="00D442C2">
      <w:pPr>
        <w:widowControl w:val="0"/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442C2" w:rsidRPr="00D442C2" w:rsidRDefault="00D442C2" w:rsidP="00D442C2">
      <w:pPr>
        <w:keepNext/>
        <w:keepLines/>
        <w:widowControl w:val="0"/>
        <w:numPr>
          <w:ilvl w:val="0"/>
          <w:numId w:val="3"/>
        </w:numPr>
        <w:tabs>
          <w:tab w:val="left" w:pos="294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" w:name="bookmark0"/>
      <w:r w:rsidRPr="00D442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Качество условий реализации ООП ДОУ.</w:t>
      </w:r>
      <w:bookmarkEnd w:id="1"/>
    </w:p>
    <w:p w:rsidR="00D442C2" w:rsidRPr="00D442C2" w:rsidRDefault="00D442C2" w:rsidP="00D442C2">
      <w:pPr>
        <w:widowControl w:val="0"/>
        <w:tabs>
          <w:tab w:val="left" w:pos="4786"/>
          <w:tab w:val="left" w:pos="774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Критериями и показателями оценки качества условий реализации ООП ДОУ являются требования к кадровому, материально-техническому, информационно-методическому, педагогическому, финансовому обеспечению.</w:t>
      </w:r>
    </w:p>
    <w:p w:rsidR="00D442C2" w:rsidRPr="00D442C2" w:rsidRDefault="00D442C2" w:rsidP="00D442C2">
      <w:pPr>
        <w:widowControl w:val="0"/>
        <w:tabs>
          <w:tab w:val="left" w:pos="4786"/>
          <w:tab w:val="left" w:pos="774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442C2" w:rsidRPr="00D442C2" w:rsidRDefault="00D442C2" w:rsidP="00D442C2">
      <w:pPr>
        <w:widowControl w:val="0"/>
        <w:numPr>
          <w:ilvl w:val="1"/>
          <w:numId w:val="3"/>
        </w:numPr>
        <w:tabs>
          <w:tab w:val="left" w:pos="8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Анализ качества основной образовательной программы</w:t>
      </w:r>
    </w:p>
    <w:p w:rsidR="00D442C2" w:rsidRPr="00D442C2" w:rsidRDefault="00D442C2" w:rsidP="00D442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 w:bidi="ru-RU"/>
        </w:rPr>
        <w:t>дошкольного образования.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8"/>
        <w:gridCol w:w="2909"/>
        <w:gridCol w:w="3240"/>
      </w:tblGrid>
      <w:tr w:rsidR="00D442C2" w:rsidRPr="00D442C2" w:rsidTr="008442CA">
        <w:trPr>
          <w:trHeight w:hRule="exact" w:val="1286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442C2" w:rsidRPr="00D442C2" w:rsidRDefault="00D442C2" w:rsidP="00D442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442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Качество основных образовательных Программ дошкольного образования</w:t>
            </w:r>
          </w:p>
          <w:p w:rsidR="00D442C2" w:rsidRPr="00D442C2" w:rsidRDefault="00D442C2" w:rsidP="00D442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442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(Название программы ДО)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442C2" w:rsidRPr="00D442C2" w:rsidRDefault="00D442C2" w:rsidP="00D442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442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Уровень качества программы ДО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42C2" w:rsidRPr="00D442C2" w:rsidRDefault="00D442C2" w:rsidP="00D442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442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Итоговая качественная оценка программы ДО</w:t>
            </w:r>
          </w:p>
        </w:tc>
      </w:tr>
      <w:tr w:rsidR="00D442C2" w:rsidRPr="00D442C2" w:rsidTr="008442CA">
        <w:trPr>
          <w:trHeight w:hRule="exact" w:val="1608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42C2" w:rsidRPr="00D442C2" w:rsidRDefault="00D442C2" w:rsidP="00D442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442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Основная образовательная программа дошкольного образования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42C2" w:rsidRPr="00D442C2" w:rsidRDefault="00D442C2" w:rsidP="00D442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442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Оптимальный уровень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2C2" w:rsidRPr="00D442C2" w:rsidRDefault="00D442C2" w:rsidP="00D442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442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Все критерии оценки признаны соответствующими требованиям ФГОС ДО</w:t>
            </w:r>
          </w:p>
        </w:tc>
      </w:tr>
    </w:tbl>
    <w:p w:rsidR="00D442C2" w:rsidRPr="00D442C2" w:rsidRDefault="00D442C2" w:rsidP="00D442C2">
      <w:pPr>
        <w:widowControl w:val="0"/>
        <w:tabs>
          <w:tab w:val="left" w:pos="264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442C2" w:rsidRPr="00D442C2" w:rsidRDefault="00D442C2" w:rsidP="00D442C2">
      <w:pPr>
        <w:widowControl w:val="0"/>
        <w:tabs>
          <w:tab w:val="left" w:pos="26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МБДОУ «Детский сад №1 «</w:t>
      </w:r>
      <w:proofErr w:type="spellStart"/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Селита</w:t>
      </w:r>
      <w:proofErr w:type="spellEnd"/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» </w:t>
      </w:r>
      <w:proofErr w:type="spellStart"/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с.Сержень</w:t>
      </w:r>
      <w:proofErr w:type="spellEnd"/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-Юрт» созданы условия для реализации основной образовательной программы дошкольного образования в соответствии с Федеральными государственными образовательными стандартами дошкольного образования (ФГОС ДО).</w:t>
      </w:r>
    </w:p>
    <w:p w:rsidR="00D442C2" w:rsidRPr="00D442C2" w:rsidRDefault="00D442C2" w:rsidP="00D442C2">
      <w:pPr>
        <w:widowControl w:val="0"/>
        <w:tabs>
          <w:tab w:val="left" w:pos="2496"/>
          <w:tab w:val="left" w:pos="5333"/>
          <w:tab w:val="left" w:pos="760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нормативно-правового обеспечения реализации ООП ДО имеется документация,</w:t>
      </w: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соответствующая</w:t>
      </w: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требованиям</w:t>
      </w: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действующего</w:t>
      </w:r>
    </w:p>
    <w:p w:rsidR="00D442C2" w:rsidRPr="00D442C2" w:rsidRDefault="00D442C2" w:rsidP="00D442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законодательства, иных нормативно-правовых актов (Устав, локальные акты, лицензия на право осуществления образовательной деятельности, документы, обеспечивающие процесс управления реализацией ООП ДО и др.).</w:t>
      </w:r>
    </w:p>
    <w:p w:rsidR="00D442C2" w:rsidRPr="00D442C2" w:rsidRDefault="00D442C2" w:rsidP="00D442C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Основная образовательная программа ДОУ, разработанная с учётом примерной образовательной программы дошкольного образования «От рождения до школы» под редакцией Н.Е. </w:t>
      </w:r>
      <w:proofErr w:type="spellStart"/>
      <w:r w:rsidRPr="00D442C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Вераксы</w:t>
      </w:r>
      <w:proofErr w:type="spellEnd"/>
      <w:r w:rsidRPr="00D442C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, Т.С. Комаровой, М.А. Васильевой обеспечивает развитие детей в возрасте от 1,5 до прекращения образовательных отношений.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Содержание Основной образовательной программы выстроено в соответствии с научными принципами и подходами, обозначенными ФГОС ДО: развивающего обучения, научной обоснованности и практической применимости, полноты и достаточности, интеграции образовательных областей, комплексно-тематического подхода.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Объем обязательной части ООП ДО и части, формируемой участниками образовательного процесса, соответствует требованиям к объему и содержанию, отражает специфику условий осуществления образовательного процесса, а также включает время, отведенное на взаимодействие с семьями детей по реализации Основной образовательной программы дошкольного образования.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Программа реализуется в совместной деятельности взрослого и </w:t>
      </w:r>
      <w:proofErr w:type="gramStart"/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детей</w:t>
      </w:r>
      <w:proofErr w:type="gramEnd"/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самостоятельной деятельности детей не только в рамках образовательной деятельности, но и при проведении режимных моментов в соответствии со спецификой дошкольного образования; построение образовательного процесса происходит на адекватных возрасту формах работы с детьми (ведущая - игра).</w:t>
      </w:r>
    </w:p>
    <w:p w:rsidR="00D442C2" w:rsidRPr="00D442C2" w:rsidRDefault="00D442C2" w:rsidP="00D442C2">
      <w:pPr>
        <w:widowControl w:val="0"/>
        <w:tabs>
          <w:tab w:val="left" w:pos="5112"/>
          <w:tab w:val="left" w:pos="782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Наряду с ООД педагоги решают задачи развития (воспитания и обучения) в ходе совместной с детьми игровой, коммуникативной, трудовой, познавательно-исследовательской,</w:t>
      </w: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продуктивной,</w:t>
      </w: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музыкально</w:t>
      </w: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</w:r>
    </w:p>
    <w:p w:rsidR="00D442C2" w:rsidRPr="00D442C2" w:rsidRDefault="00D442C2" w:rsidP="00D442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художественной деятельности, в ходе режимных моментов; во время самостоятельной деятельности детей; во взаимодействии с семьями воспитанников.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В образовательную программу ежегодно вносятся необходимые коррективы.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Целевая направленность, содержательный и организационный компонент ООП ДО разработаны на основе учета потребностей и возможностей всех участников образовательных отношений.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Одним из важнейших показателей педагогического процесса в коллективе ДОУ считается уровень готовности детей к обучению в школе.</w:t>
      </w:r>
    </w:p>
    <w:p w:rsidR="00D442C2" w:rsidRPr="00D442C2" w:rsidRDefault="00D442C2" w:rsidP="00D442C2">
      <w:pPr>
        <w:widowControl w:val="0"/>
        <w:tabs>
          <w:tab w:val="left" w:pos="136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Диагностика психологической готовности к школьному обучению в мае 2022г., с согласия родителей. По результатам диагностики были получены следующие данные: всего в школу пошли 45 детей, из них у 95 % сформированы предпосылки к учебной деятельности.</w:t>
      </w:r>
    </w:p>
    <w:p w:rsidR="00D442C2" w:rsidRPr="00D442C2" w:rsidRDefault="00D442C2" w:rsidP="00D442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442C2" w:rsidRPr="00D442C2" w:rsidRDefault="00D442C2" w:rsidP="00D442C2">
      <w:pPr>
        <w:keepNext/>
        <w:keepLines/>
        <w:widowControl w:val="0"/>
        <w:numPr>
          <w:ilvl w:val="1"/>
          <w:numId w:val="4"/>
        </w:numPr>
        <w:tabs>
          <w:tab w:val="left" w:pos="538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" w:name="bookmark2"/>
      <w:r w:rsidRPr="00D442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Анализ психолого-педагогических условий реализации ООП ДО.</w:t>
      </w:r>
      <w:bookmarkEnd w:id="2"/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соответствии с Федеральным государственным образовательным стандартом дошкольного образования особое внимание уделяется психолого-</w:t>
      </w: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педагогическим условиям.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Повышению качества образовательной работы с детьми способствует рационально организованная в группах развивающая среда, создающая условия для совместной деятельности детей и педагогов и позволяющая варьировать способы и формы организации их жизнедеятельности. Эффект и поддержка положительного эмоционального фона создается за счет вариативного и рационального использования помещений — как групповых комнат, так и помещений ДОУ в целом.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Посещение нерегламентированной деятельности и ООД педагогов показало, что все сотрудники, без исключения, создают и поддерживают доброжелательную атмосферу в группе, что способствует установлению доверительных отношений с детьми:</w:t>
      </w:r>
    </w:p>
    <w:p w:rsidR="00D442C2" w:rsidRPr="00D442C2" w:rsidRDefault="00D442C2" w:rsidP="00D442C2">
      <w:pPr>
        <w:widowControl w:val="0"/>
        <w:numPr>
          <w:ilvl w:val="0"/>
          <w:numId w:val="5"/>
        </w:numPr>
        <w:tabs>
          <w:tab w:val="left" w:pos="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общаются с детьми дружелюбно, уважительно, вежливо, ласково;</w:t>
      </w:r>
    </w:p>
    <w:p w:rsidR="00D442C2" w:rsidRPr="00D442C2" w:rsidRDefault="00D442C2" w:rsidP="00D442C2">
      <w:pPr>
        <w:widowControl w:val="0"/>
        <w:numPr>
          <w:ilvl w:val="0"/>
          <w:numId w:val="5"/>
        </w:numPr>
        <w:tabs>
          <w:tab w:val="left" w:pos="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поддерживают доброжелательные отношения между детьми;</w:t>
      </w:r>
    </w:p>
    <w:p w:rsidR="00D442C2" w:rsidRPr="00D442C2" w:rsidRDefault="00D442C2" w:rsidP="00D442C2">
      <w:pPr>
        <w:widowControl w:val="0"/>
        <w:numPr>
          <w:ilvl w:val="0"/>
          <w:numId w:val="5"/>
        </w:numPr>
        <w:tabs>
          <w:tab w:val="left" w:pos="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голос взрослого не доминирует над голосами детей, в группе наблюдается естественный шум;</w:t>
      </w:r>
    </w:p>
    <w:p w:rsidR="00D442C2" w:rsidRPr="00D442C2" w:rsidRDefault="00D442C2" w:rsidP="00D442C2">
      <w:pPr>
        <w:widowControl w:val="0"/>
        <w:numPr>
          <w:ilvl w:val="0"/>
          <w:numId w:val="5"/>
        </w:numPr>
        <w:tabs>
          <w:tab w:val="left" w:pos="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взрослые не прибегают к негативным дисциплинарным методам, которые обижают, пугают или унижают детей;</w:t>
      </w:r>
    </w:p>
    <w:p w:rsidR="00D442C2" w:rsidRPr="00D442C2" w:rsidRDefault="00D442C2" w:rsidP="00D442C2">
      <w:pPr>
        <w:widowControl w:val="0"/>
        <w:numPr>
          <w:ilvl w:val="0"/>
          <w:numId w:val="5"/>
        </w:numPr>
        <w:tabs>
          <w:tab w:val="left" w:pos="23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индивидуальном общении с ребенком выбирают позицию «глаза на одном уровне»;</w:t>
      </w:r>
    </w:p>
    <w:p w:rsidR="00D442C2" w:rsidRPr="00D442C2" w:rsidRDefault="00D442C2" w:rsidP="00D442C2">
      <w:pPr>
        <w:widowControl w:val="0"/>
        <w:numPr>
          <w:ilvl w:val="0"/>
          <w:numId w:val="5"/>
        </w:numPr>
        <w:tabs>
          <w:tab w:val="left" w:pos="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учитывают потребность детей в поддержке взрослых;</w:t>
      </w:r>
    </w:p>
    <w:p w:rsidR="00D442C2" w:rsidRPr="00D442C2" w:rsidRDefault="00D442C2" w:rsidP="00D442C2">
      <w:pPr>
        <w:widowControl w:val="0"/>
        <w:numPr>
          <w:ilvl w:val="0"/>
          <w:numId w:val="5"/>
        </w:numPr>
        <w:tabs>
          <w:tab w:val="left" w:pos="2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чутко реагируют на инициативу детей в общении, учитывают их возрастные и индивидуальные особенности;</w:t>
      </w:r>
    </w:p>
    <w:p w:rsidR="00D442C2" w:rsidRPr="00D442C2" w:rsidRDefault="00D442C2" w:rsidP="00D442C2">
      <w:pPr>
        <w:widowControl w:val="0"/>
        <w:numPr>
          <w:ilvl w:val="0"/>
          <w:numId w:val="5"/>
        </w:numPr>
        <w:tabs>
          <w:tab w:val="left" w:pos="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уделяют специальное внимание детям с особыми потребностями;</w:t>
      </w:r>
    </w:p>
    <w:p w:rsidR="00D442C2" w:rsidRPr="00D442C2" w:rsidRDefault="00D442C2" w:rsidP="00D442C2">
      <w:pPr>
        <w:widowControl w:val="0"/>
        <w:numPr>
          <w:ilvl w:val="0"/>
          <w:numId w:val="5"/>
        </w:numPr>
        <w:tabs>
          <w:tab w:val="left" w:pos="2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коррекции поведения детей чаще пользуются поощрением, поддержкой, чем порицанием и запрещением.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Анализ просмотренной ООД показал, что педагоги владеют методикой </w:t>
      </w: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дошкольного образования и воспитания, приемами взаимодействия с детьми, прослеживается личностно-ориентированное взаимодействие с детьми.</w:t>
      </w:r>
    </w:p>
    <w:p w:rsidR="00D442C2" w:rsidRPr="00D442C2" w:rsidRDefault="00D442C2" w:rsidP="00D442C2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Последовательность видов деятельности, и само построение занятия, учитывает следующие моменты: возрастные особенности детей; основные задачи; физическую, умственную, эмоциональную нагрузки; характер предшествующей и последующей деятельности; условия проведения занятий.</w:t>
      </w:r>
    </w:p>
    <w:p w:rsidR="00D442C2" w:rsidRPr="00D442C2" w:rsidRDefault="00D442C2" w:rsidP="00D442C2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Много внимания уделяется формированию предпосылок учебной деятельности дошкольников, логического мышления, сообразительности. В процессе ООД наблюдался положительный эмоциональный фон, партнерские взаимоотношения детей и взрослых за счет использования игры, внесения новых заданий, использования мультимедийной системы, заданий повышенной трудности, писем и т. п.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Педагоги постоянно изучают и используют в своей профессиональной деятельности современные образовательные технологии, включая информационные образовательные ресурсы, современные педагогические технологии продуктивного, дифференцированного, развивающего обучения, занимаются самообразованием.</w:t>
      </w:r>
    </w:p>
    <w:p w:rsidR="00D442C2" w:rsidRPr="00D442C2" w:rsidRDefault="00D442C2" w:rsidP="00D442C2">
      <w:pPr>
        <w:widowControl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Созданы условия для индивидуальных и коллективных игр и занятий, активности детей. Это позволяет детям организовывать разные игры и занятия в соответствии со своими интересами и замыслами, а также найти удобное, комфортное и безопасное место в зависимости от своего эмоционального состояния.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этом обеспечивается доступность ко всему содержанию развивающей среды, предоставляется детям возможность самостоятельно менять среду своих занятий и увлечений.</w:t>
      </w:r>
    </w:p>
    <w:p w:rsidR="00D442C2" w:rsidRPr="00D442C2" w:rsidRDefault="00D442C2" w:rsidP="00D442C2">
      <w:pPr>
        <w:widowControl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Развивающая среда групповых помещений своевременно изменяется (обновляется) с учетом программы, темы недели, усложняющегося уровня умений детей и их половых различий. В виду внедрения в ДОУ «бережливых технологий» в центрах активности детей размещены алгоритмы деятельности в них. Это дало эффекты: сокращение времени по организации игрового пространства во время самостоятельной деятельности в центрах активности; увеличение времени проявления самостоятельной деятельности в центрах активности; пространство группового помещения стало иметь чёткие границы центров.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Педагоги стремятся к тому, чтобы материал каждой образовательной деятельности содержал что-то новое, был доступен и интересен детям. Для успешного усвоения программного содержания систематически предусматривают не только сообщение нового материала, но и повторение, закрепление, самостоятельное использование детьми полученных представлений.</w:t>
      </w:r>
    </w:p>
    <w:p w:rsidR="00D442C2" w:rsidRPr="00D442C2" w:rsidRDefault="00D442C2" w:rsidP="00D442C2">
      <w:pPr>
        <w:widowControl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Педагоги в своей работе решают следующие задачи:</w:t>
      </w:r>
    </w:p>
    <w:p w:rsidR="00D442C2" w:rsidRPr="00D442C2" w:rsidRDefault="00D442C2" w:rsidP="00D442C2">
      <w:pPr>
        <w:widowControl w:val="0"/>
        <w:numPr>
          <w:ilvl w:val="0"/>
          <w:numId w:val="5"/>
        </w:numPr>
        <w:tabs>
          <w:tab w:val="left" w:pos="22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учет в своей деятельности с детьми возможности развития каждого возраста;</w:t>
      </w:r>
    </w:p>
    <w:p w:rsidR="00D442C2" w:rsidRPr="00D442C2" w:rsidRDefault="00D442C2" w:rsidP="00D442C2">
      <w:pPr>
        <w:widowControl w:val="0"/>
        <w:numPr>
          <w:ilvl w:val="0"/>
          <w:numId w:val="5"/>
        </w:numPr>
        <w:tabs>
          <w:tab w:val="left" w:pos="2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развитие индивидуальных особенностей ребенка;</w:t>
      </w:r>
    </w:p>
    <w:p w:rsidR="00D442C2" w:rsidRPr="00D442C2" w:rsidRDefault="00D442C2" w:rsidP="00D442C2">
      <w:pPr>
        <w:widowControl w:val="0"/>
        <w:numPr>
          <w:ilvl w:val="0"/>
          <w:numId w:val="5"/>
        </w:numPr>
        <w:tabs>
          <w:tab w:val="left" w:pos="2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благоприятного для развития ребенка климата в детском саду;</w:t>
      </w:r>
    </w:p>
    <w:p w:rsidR="00D442C2" w:rsidRPr="00D442C2" w:rsidRDefault="00D442C2" w:rsidP="00D442C2">
      <w:pPr>
        <w:widowControl w:val="0"/>
        <w:numPr>
          <w:ilvl w:val="0"/>
          <w:numId w:val="5"/>
        </w:numPr>
        <w:tabs>
          <w:tab w:val="left" w:pos="23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оказание своевременной педагогической помощи, как детям, таки их родителям;</w:t>
      </w:r>
    </w:p>
    <w:p w:rsidR="00D442C2" w:rsidRPr="00D442C2" w:rsidRDefault="00D442C2" w:rsidP="00D442C2">
      <w:pPr>
        <w:widowControl w:val="0"/>
        <w:numPr>
          <w:ilvl w:val="0"/>
          <w:numId w:val="5"/>
        </w:numPr>
        <w:tabs>
          <w:tab w:val="left" w:pos="2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подготовка детей к школьному обучению.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Формирование профессионального взаимодействия педагогов с детьми </w:t>
      </w: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дошкольного возраста основывается на:</w:t>
      </w:r>
    </w:p>
    <w:p w:rsidR="00D442C2" w:rsidRPr="00D442C2" w:rsidRDefault="00D442C2" w:rsidP="00D442C2">
      <w:pPr>
        <w:widowControl w:val="0"/>
        <w:numPr>
          <w:ilvl w:val="0"/>
          <w:numId w:val="5"/>
        </w:numPr>
        <w:tabs>
          <w:tab w:val="left" w:pos="2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субъектном отношение педагога к ребенку;</w:t>
      </w:r>
    </w:p>
    <w:p w:rsidR="00D442C2" w:rsidRPr="00D442C2" w:rsidRDefault="00D442C2" w:rsidP="00D442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-индивидуальном подходе,</w:t>
      </w:r>
    </w:p>
    <w:p w:rsidR="00D442C2" w:rsidRPr="00D442C2" w:rsidRDefault="00D442C2" w:rsidP="00D442C2">
      <w:pPr>
        <w:widowControl w:val="0"/>
        <w:numPr>
          <w:ilvl w:val="0"/>
          <w:numId w:val="5"/>
        </w:numPr>
        <w:tabs>
          <w:tab w:val="left" w:pos="2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учете зоны ближайшего развития ребенка;</w:t>
      </w:r>
    </w:p>
    <w:p w:rsidR="00D442C2" w:rsidRPr="00D442C2" w:rsidRDefault="00D442C2" w:rsidP="00D442C2">
      <w:pPr>
        <w:widowControl w:val="0"/>
        <w:numPr>
          <w:ilvl w:val="0"/>
          <w:numId w:val="5"/>
        </w:numPr>
        <w:tabs>
          <w:tab w:val="left" w:pos="2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мотивационном подходе;</w:t>
      </w:r>
    </w:p>
    <w:p w:rsidR="00D442C2" w:rsidRPr="00D442C2" w:rsidRDefault="00D442C2" w:rsidP="00D442C2">
      <w:pPr>
        <w:widowControl w:val="0"/>
        <w:numPr>
          <w:ilvl w:val="0"/>
          <w:numId w:val="5"/>
        </w:numPr>
        <w:tabs>
          <w:tab w:val="left" w:pos="2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доброжелательном отношении к ребенку.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Образовательный процесс включает как совместную деятельность взрослого с детьми, так свободную самостоятельную деятельность воспитанников.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Ведущим видом деятельности детей является игра, поэтому мы выдвигаем определенные требования к педагогам по организации сюжетно-</w:t>
      </w: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ролевой игры воспитанников в детском саду.</w:t>
      </w:r>
    </w:p>
    <w:p w:rsidR="00D442C2" w:rsidRPr="00D442C2" w:rsidRDefault="00D442C2" w:rsidP="00D442C2">
      <w:pPr>
        <w:widowControl w:val="0"/>
        <w:tabs>
          <w:tab w:val="left" w:pos="550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Решению поставленных на 2021-2022 учебный год задач и качественной реализации Программы ДОУ способствовало проведение методических мероприятий по направлениям развития дошкольников образовательного учреждения; в методическом обеспечении образовательного</w:t>
      </w: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процесса,</w:t>
      </w: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во владении информационно</w:t>
      </w: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 коммуникационными технологиями и умением применять их в образовательном процессе.</w:t>
      </w:r>
    </w:p>
    <w:p w:rsidR="00D442C2" w:rsidRPr="00D442C2" w:rsidRDefault="00D442C2" w:rsidP="00D442C2">
      <w:pPr>
        <w:keepNext/>
        <w:keepLines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" w:name="bookmark4"/>
      <w:r w:rsidRPr="00D442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Выводы и предложения:</w:t>
      </w:r>
      <w:bookmarkEnd w:id="3"/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Педагоги показали хороший уровень проведения мероприятий, качество и построение образовательной деятельности соответствует требованиям ФГОС ДО.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Кадровый состав, уровень педагогической культуры и профессионального мастерства педагогов, организация методической работы, позволяют осуществлять эффективную работу по реализации ФГОС ДО.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Основной целью системы психолого-педагогического обеспечения педагогического процесса в ДОУ, выступает создание условий, направленных на полноценное психофизическое развитие детей и обеспечение их эмоционального благополучия.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профессионального взаимодействия педагогов с детьми дошкольного возраста основывается на субъектном отношение педагога к ребенку, индивидуальном подходе, учете зоны ближайшего развития ребенка, мотивационном подходе, доброжелательном отношении к ребенку.</w:t>
      </w:r>
    </w:p>
    <w:p w:rsidR="00D442C2" w:rsidRPr="00D442C2" w:rsidRDefault="00D442C2" w:rsidP="00D442C2">
      <w:pPr>
        <w:keepNext/>
        <w:keepLines/>
        <w:widowControl w:val="0"/>
        <w:numPr>
          <w:ilvl w:val="1"/>
          <w:numId w:val="4"/>
        </w:numPr>
        <w:tabs>
          <w:tab w:val="left" w:pos="52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4" w:name="bookmark6"/>
      <w:r w:rsidRPr="00D442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Анализ предметно -пространственной развивающей среды ДОУ.</w:t>
      </w:r>
      <w:bookmarkEnd w:id="4"/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Развивающая предметно-пространственная среда групп организована в виде хорошо разграниченных зон, оснащенных большим количеством развивающего материала. Образовательная среда создана с учетом возрастных возможностей детей, зарождающихся половых склонностей и интересов и конструируется таким образом, чтобы ребенок в течении дня мог найти для себя увлекательное дело, занятие.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каждой возрастной группе созданы «центры», которые содержат в себе познавательный и развивающих материал в соответствии с возрастом детей: ролевых игр, книжный, настольно-печатных игр, природы, игровой, художественного творчества.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детском саду уделяется особое внимание эстетическому оформлению помещений, так как среда играет большую роль в формировании личностных качеств дошкольников. Ребенок находится в детском саду весь день и необходимо, </w:t>
      </w: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чтобы окружающая обстановка радовала его, способствовала пробуждению положительных эмоций, воспитанию хорошего вкуса.</w:t>
      </w:r>
    </w:p>
    <w:p w:rsidR="00D442C2" w:rsidRPr="00D442C2" w:rsidRDefault="00D442C2" w:rsidP="00D442C2">
      <w:pPr>
        <w:widowControl w:val="0"/>
        <w:tabs>
          <w:tab w:val="left" w:pos="253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Мебель и игровое оборудование подобраны с учетом санитарных и психоло</w:t>
      </w: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го-педагогических</w:t>
      </w: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требований. В группах созданы условия для самостоятельной, художественной, творческой, театрализованной, двигательной деятельности.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оформлении ДОУ использованы работы, изготовленные в совместной деятельности педагогов с детьми.</w:t>
      </w:r>
    </w:p>
    <w:p w:rsidR="00D442C2" w:rsidRPr="00D442C2" w:rsidRDefault="00D442C2" w:rsidP="00D442C2">
      <w:pPr>
        <w:widowControl w:val="0"/>
        <w:tabs>
          <w:tab w:val="left" w:pos="434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детском саду имеются: кабинет заведующего, медицинский кабинет, кабинет педагога-</w:t>
      </w:r>
      <w:proofErr w:type="gramStart"/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психолога,  спортивный</w:t>
      </w:r>
      <w:proofErr w:type="gramEnd"/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инвентарь, групповые помещения с учетом возрастных особенностей детей, помещения, обеспечивающие быт и т. д.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Территория детского сада - важное составляющее звено развивающей предметно-пространственной среды. Игровые площадки соответствует гигиеническим требованиям и обеспечивает удовлетворение потребностей детей в движении и развитии. Покрытие групповой площадки - утрамбованный грунт, не оказывающий вредного воздействия на детей. Игровая площадка соответствует возрастным и индивидуальным особенностям воспитанников. На игровых площадках имеется игровое оборудование (малые формы) для обеспечения двигательной активности, для сюжетно</w:t>
      </w: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-ролевых игр, клумбы. В свободном доступе воспитанников имеется игровое оборудование для сюжетно-ролевых, дидактических и игр с водой и песком, для подвижных игр и трудовой деятельности, для художественно-</w:t>
      </w: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эстетического, познавательного и речевого развития.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мае на площадках для прогулок разместили новые спортивные комплексы, оборудовали мини футбольное поле, баскетбольное кольцо. Данное спортивное оборудование предназначено для организации различных физических упражнений и подвижных игр на воздухе, которые укрепляют здоровье детей, повышает их работоспособность. А также оказывает положительное влияние на эмоциональное состояние детей. Это пространство представляет детям естественные условия для того, чтобы побегать, попрыгать, подвигаться без всяких ограничений. Весь инвентарь окрашены в яркие цвета, что создает атмосферу праздника и радости.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Выводы и предложения: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Развивающая предметно-пространственная среда обеспечивает возможность общения и совместной деятельности детей (в том числе детей разного возраста) и взрослых, двигательной активности детей. Следует продолжать совершенствовать работу по созданию благоприятных условий для организации образовательного процесса.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следующем учебном году необходимо пополнить оборудование и атрибуты для организации самостоятельной игровой деятельности детей. Организация обеспечена методической и художественной литературой.</w:t>
      </w:r>
    </w:p>
    <w:p w:rsidR="00D442C2" w:rsidRPr="00D442C2" w:rsidRDefault="00D442C2" w:rsidP="00D442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Развивающая предметно-пространственная среда образовательного учреждения и групповых помещений построена в соответствии с Федеральным государственным образовательным стандартом дошкольного образования и соответствует действующим санитарным нормам и правилам. Оборудование отвечает санитарно-эпидемиологическим правилам и нормативам, гигиеническим педагогическим и эстетическим требованиям. Подбор оборудования осуществляется исходя из того, </w:t>
      </w: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что при реализации Основной образовательной программы дошкольного образования основной формой работы с детьми и ведущей деятельностью для них является игра. Созданы условия для организации образовательного процесса. В групповых помещениях имеется разнообразная атрибутика, дидактический материал, наглядные пособия. Созданы также условия для игровой и театрализованной деятельности, речевого развития, экологического воспитания, познавательной деятельности дошкольников. Для занятий по конструированию имеются разнообразные виды конструкторов. Во всех возрастных группах работают Центры экспериментирования.</w:t>
      </w:r>
    </w:p>
    <w:p w:rsidR="00D442C2" w:rsidRPr="00D442C2" w:rsidRDefault="00D442C2" w:rsidP="00D442C2">
      <w:pPr>
        <w:keepNext/>
        <w:keepLines/>
        <w:widowControl w:val="0"/>
        <w:numPr>
          <w:ilvl w:val="1"/>
          <w:numId w:val="4"/>
        </w:numPr>
        <w:tabs>
          <w:tab w:val="left" w:pos="52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5" w:name="bookmark8"/>
      <w:r w:rsidRPr="00D442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Анализ кадровых условий реализации ООП ДОУ.</w:t>
      </w:r>
      <w:bookmarkEnd w:id="5"/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Реализация образовательной программы ДОУ обеспечивается руководящими, педагогическими, учебно-вспомогательными работниками детского сада.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реализации Программы участвуют иные работники детского сада, в том числе осуществляющие финансовую и хозяйственную деятельность, охрану жизни и здоровья детей. Должностной состав и количество работников, необходимых для реализации и обеспечения реализации Программы, определяются ее целями и задачами, возрастными особенностями детей.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Необходимым условием качественной реализации Программы является ее непрерывное сопровождение педагогическими и учебно-</w:t>
      </w: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вспомогательными работниками в течение всего времени ее реализации в МБДОУ.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учреждении работают следующие категории педагогических кадров: заведующий - 1, старший воспитатель-1, воспитателей - 19, музыкальный руководитель - 1, педагог-психолог - 1, инструктор по ФИЗО -1, педагог дополнительного образования-1, зам. заведующего по АХЧ -1. Молодых специалистов (стаж работы до 5 лет) - 14 педагогов.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течение 2021-2022 учебного года аттестовались на соответствие занимаемой должности 3 педагога. 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настоящее время детский сад укомплектован педагогическими кадрами полностью.</w:t>
      </w:r>
    </w:p>
    <w:p w:rsidR="00D442C2" w:rsidRPr="00D442C2" w:rsidRDefault="00D442C2" w:rsidP="00D442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ДОУ созданы необходимые условия для профессионального роста сотрудников:</w:t>
      </w:r>
    </w:p>
    <w:p w:rsidR="00D442C2" w:rsidRPr="00D442C2" w:rsidRDefault="00D442C2" w:rsidP="00D442C2">
      <w:pPr>
        <w:widowControl w:val="0"/>
        <w:numPr>
          <w:ilvl w:val="0"/>
          <w:numId w:val="9"/>
        </w:numPr>
        <w:tabs>
          <w:tab w:val="left" w:pos="2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Существует план повышения квалификации и аттестации педагогических работников.</w:t>
      </w:r>
    </w:p>
    <w:p w:rsidR="00D442C2" w:rsidRPr="00D442C2" w:rsidRDefault="00D442C2" w:rsidP="00D442C2">
      <w:pPr>
        <w:widowControl w:val="0"/>
        <w:numPr>
          <w:ilvl w:val="0"/>
          <w:numId w:val="9"/>
        </w:numPr>
        <w:tabs>
          <w:tab w:val="left" w:pos="2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Ежегодно педагоги повышают уровень своего профессионального мастерства посредством самообразования и повышения квалификации.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Администрация ДОУ считает важным направлением в своей деятельности постоянное повышение и совершенствование педагогического мастерства.</w:t>
      </w:r>
    </w:p>
    <w:p w:rsidR="00D442C2" w:rsidRPr="00D442C2" w:rsidRDefault="00D442C2" w:rsidP="00D442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Выводы и предложения: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ДОУ укомплектовано педагогическими кадрами полностью, все педагоги с высшим и средним специальным образованием.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План аттестационных мероприятий на 2021-2022 учебный год выполнен; 2021-2022 учебный год все педагоги повышали свой профессиональный уровень через посещения методических объединений района, прохождение процедуры аттестации, самообразование, знакомились с опытом работы своих коллег из других дошкольных учреждений, проходили курсы повышения квалификации.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В ДОУ работает стабильный кадровый состав, способный эффективно осуществлять поставленные цели и задачи, активно участвовать в инновационной деятельности.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Все это в комплексе дает хороший результат в организации педагогической деятельности, улучшении качества образования и воспитания дошкольников, положительно влияет на развитие ДОУ в целом.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Кадровая политика ДОУ направлена на развитие профессиональной компетентности педагогов и личностно-ориентированный подход к сотрудникам, учитываются профессиональные и образовательные запросы, созданы все условия для повышения профессионального уровня и личностной самореализации.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2022-2023 учебном году необходимо продолжать создание достойных условий для педагогической деятельности, повышения профессионального уровня, профессиональной и творческой самореализации посредством расширения спектра применяемых технологий работы с кадрами, получение квалификационных категорий, повышения квалификации: в том числе ИКТ-технологий (участие педагогов в онлайн- конференциях, </w:t>
      </w:r>
      <w:proofErr w:type="spellStart"/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вебинарах</w:t>
      </w:r>
      <w:proofErr w:type="spellEnd"/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др.).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442C2" w:rsidRPr="00D442C2" w:rsidRDefault="00D442C2" w:rsidP="00D442C2">
      <w:pPr>
        <w:keepNext/>
        <w:keepLines/>
        <w:widowControl w:val="0"/>
        <w:numPr>
          <w:ilvl w:val="1"/>
          <w:numId w:val="4"/>
        </w:numPr>
        <w:tabs>
          <w:tab w:val="left" w:pos="538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6" w:name="bookmark10"/>
      <w:r w:rsidRPr="00D442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Анализ материально -технических условий реализации ООП ДОУ. Финансовое обеспечение ООП ДОУ.</w:t>
      </w:r>
      <w:bookmarkEnd w:id="6"/>
    </w:p>
    <w:p w:rsidR="00D442C2" w:rsidRPr="00D442C2" w:rsidRDefault="00D442C2" w:rsidP="00D442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Материально-техническая база реализации ООП ДО соответствует действующим санитарным и противопожарным нормам, нормам охраны труда работников ДОУ. В достаточной мере имеются технические средства. Во всех группах имеются ноутбуки, телевизоры во всех группах.</w:t>
      </w:r>
    </w:p>
    <w:p w:rsidR="00D442C2" w:rsidRPr="00D442C2" w:rsidRDefault="00D442C2" w:rsidP="00D442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Программно-методический комплекс дошкольного учреждения подобран с учетом ориентации на ФГОС ДО. В ДОУ имеется комплект методической литературы для работы с детьми в группах общеразвивающей направленности; художественную литературу, хрестоматии для чтения детям по Программе; наборы демонстрационных и раздаточных материалов; картотеки в достаточном количестве.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Использование интернета является важным для педагогов в подготовке организованной образовательной деятельности, методических мероприятий.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Анализ соответствия материально-технического обеспечения реализации ООП требованиям, предъявляемым к участку, зданию, помещениям показал, что для реализации ООП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 Помещение оснащено необходимой мебелью, подобранной в соответствии с возрастными и индивидуальными особенностями воспитанников. Учреждение постоянно работает над укреплением материально-технической базы.</w:t>
      </w:r>
    </w:p>
    <w:p w:rsidR="00D442C2" w:rsidRPr="00D442C2" w:rsidRDefault="00D442C2" w:rsidP="00D442C2">
      <w:pPr>
        <w:widowControl w:val="0"/>
        <w:tabs>
          <w:tab w:val="left" w:pos="587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детском саду созданы условия для полноценного воспитания и развития воспитанников.</w:t>
      </w:r>
    </w:p>
    <w:p w:rsidR="00D442C2" w:rsidRPr="00D442C2" w:rsidRDefault="00D442C2" w:rsidP="00D442C2">
      <w:pPr>
        <w:widowControl w:val="0"/>
        <w:tabs>
          <w:tab w:val="left" w:pos="195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Все технические средства обучения, учебно-методические комплекты, наглядный и демонстрационный материал, имеющиеся в дошкольном учреждении, соответствуют санитарно-гигиеническим нормам и требованиям, техническое оборудование имеет все необходимые документы и сертификаты качества и </w:t>
      </w: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используются в соответствии с принципом необходимости и достаточности для организации образовательной работы.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медико-социального обеспечения показала его соответствие к предъявляемым требованиям. В дошкольном учреждении имеемся лицензированный медицинский кабинет, оснащение кабинета позволяет качественно решать задачи медицинского обслуживания детей.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Количество и соотношение возрастных групп детей в учреждении определено учредителем, исходя из их предельной наполняемости и гигиенического норматива площади на одного ребенка в соответствии с требованиями СанПиН. Питание детей организовано строго в соответствии с требованиями СанПиН и утверждено заведующим.</w:t>
      </w:r>
    </w:p>
    <w:p w:rsidR="00D442C2" w:rsidRPr="00D442C2" w:rsidRDefault="00D442C2" w:rsidP="00D442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Анализ финансового обеспечения.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Финансирование ДОУ осуществляется из регионального и муниципального бюджета (финансирование производится на выплату заработной платы обслуживающему персоналу, оплату коммунальных услуг, организацию льготного питания, приобретение хозяйственных товаров и медикаментов, выполнение услуг по содержанию недвижимого имущества).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Финансово-экономическое обеспечение введения ФГОС ДО строится в соответствии с Планом финансово-хозяйственной деятельности, где определен объем расходов, необходимых для реализации ООП ДО, механизм его формирования.</w:t>
      </w:r>
    </w:p>
    <w:p w:rsidR="00D442C2" w:rsidRPr="00D442C2" w:rsidRDefault="00D442C2" w:rsidP="00D442C2">
      <w:pPr>
        <w:widowControl w:val="0"/>
        <w:tabs>
          <w:tab w:val="left" w:pos="4603"/>
          <w:tab w:val="left" w:pos="5842"/>
          <w:tab w:val="left" w:pos="774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Материально-техническая</w:t>
      </w: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база</w:t>
      </w: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позволяет</w:t>
      </w: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обеспечивать</w:t>
      </w:r>
    </w:p>
    <w:p w:rsidR="00D442C2" w:rsidRPr="00D442C2" w:rsidRDefault="00D442C2" w:rsidP="00D442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государственные гарантии прав граждан на получение общедоступного и бесплатного дошкольного образования; обеспечивать образовательному учреждению возможность выполнения федерального государственного образовательного стандарта дошкольного образования и условиям реализации ООП ДО.</w:t>
      </w:r>
    </w:p>
    <w:p w:rsidR="00D442C2" w:rsidRPr="00D442C2" w:rsidRDefault="00D442C2" w:rsidP="00D442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Выводы и предложения:</w:t>
      </w:r>
    </w:p>
    <w:p w:rsidR="00D442C2" w:rsidRPr="00D442C2" w:rsidRDefault="00D442C2" w:rsidP="00D442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Административно-хозяйственная деятельность ДОУ направлена на создание условий соответствия лицензионным программам, требованиям к развивающей среде, а также ожиданиям и потребностям детей, родителей, воспитателей, специалистов. Согласно </w:t>
      </w:r>
      <w:proofErr w:type="gramStart"/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требованиям ДОУ</w:t>
      </w:r>
      <w:proofErr w:type="gramEnd"/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наполнено кухонным, прачечным, медицинским, физкультурным, техническим оборудованием, мебелью, дидактическим и игровым материалом.</w:t>
      </w:r>
    </w:p>
    <w:p w:rsidR="00D442C2" w:rsidRPr="00D442C2" w:rsidRDefault="00D442C2" w:rsidP="00D442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Анализ деятельности детского сада за 2021-2022 учебный год показал, что учреждение имеет стабильный уровень функционирования:</w:t>
      </w:r>
    </w:p>
    <w:p w:rsidR="00D442C2" w:rsidRPr="00D442C2" w:rsidRDefault="00D442C2" w:rsidP="00D442C2">
      <w:pPr>
        <w:widowControl w:val="0"/>
        <w:numPr>
          <w:ilvl w:val="0"/>
          <w:numId w:val="6"/>
        </w:numPr>
        <w:tabs>
          <w:tab w:val="left" w:pos="2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приведена в соответствии нормативно-правовая база;</w:t>
      </w:r>
    </w:p>
    <w:p w:rsidR="00D442C2" w:rsidRPr="00D442C2" w:rsidRDefault="00D442C2" w:rsidP="00D442C2">
      <w:pPr>
        <w:widowControl w:val="0"/>
        <w:numPr>
          <w:ilvl w:val="0"/>
          <w:numId w:val="6"/>
        </w:numPr>
        <w:tabs>
          <w:tab w:val="left" w:pos="2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положительные результаты освоения детьми образовательной программы;</w:t>
      </w:r>
    </w:p>
    <w:p w:rsidR="00D442C2" w:rsidRPr="00D442C2" w:rsidRDefault="00D442C2" w:rsidP="00D442C2">
      <w:pPr>
        <w:widowControl w:val="0"/>
        <w:numPr>
          <w:ilvl w:val="0"/>
          <w:numId w:val="6"/>
        </w:numPr>
        <w:tabs>
          <w:tab w:val="left" w:pos="2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сложился сплоченный творческий коллектив.</w:t>
      </w:r>
    </w:p>
    <w:p w:rsidR="00D442C2" w:rsidRPr="00D442C2" w:rsidRDefault="00D442C2" w:rsidP="00D442C2">
      <w:pPr>
        <w:widowControl w:val="0"/>
        <w:tabs>
          <w:tab w:val="left" w:pos="2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442C2" w:rsidRPr="00D442C2" w:rsidRDefault="00D442C2" w:rsidP="00D442C2">
      <w:pPr>
        <w:keepNext/>
        <w:keepLines/>
        <w:widowControl w:val="0"/>
        <w:numPr>
          <w:ilvl w:val="1"/>
          <w:numId w:val="7"/>
        </w:numPr>
        <w:tabs>
          <w:tab w:val="left" w:pos="547"/>
          <w:tab w:val="left" w:pos="3634"/>
          <w:tab w:val="left" w:pos="5674"/>
          <w:tab w:val="left" w:pos="7745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7" w:name="bookmark12"/>
      <w:r w:rsidRPr="00D442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Удовлетворённость</w:t>
      </w:r>
      <w:r w:rsidRPr="00D442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ab/>
        <w:t>родителей</w:t>
      </w:r>
      <w:r w:rsidRPr="00D442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ab/>
        <w:t>качеством</w:t>
      </w:r>
      <w:r w:rsidRPr="00D442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ab/>
        <w:t>организации</w:t>
      </w:r>
      <w:bookmarkEnd w:id="7"/>
    </w:p>
    <w:p w:rsidR="00D442C2" w:rsidRPr="00D442C2" w:rsidRDefault="00D442C2" w:rsidP="00D442C2">
      <w:pPr>
        <w:keepNext/>
        <w:keepLines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образовательного процесса в ДОУ.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2021-2022 учебном году работе с семьёй уделялось достаточно внимания.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Родители посещали групповые и общие консультации; открытые мероприятия и развлечения. Совместно с родителями были проведены: новогодние </w:t>
      </w: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утренники для детей; праздники ко Дню 8 Марта; осенние развлечения, спортивные досуги, тематические выставки.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Воспитатели ежемесячно обновляли групповые стенды с наглядной пропагандой для родителей. В течение года постоянно оформлялась выставка детских рисунков и поделок.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Были проведены родительские собрания в группах с участием администрации ДОУ.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 менее важным направлением в работе дошкольного учреждения было сотрудничество детского сада с семьёй по вопросам приобщения семей к здоровому образу жизни. На групповых родительских собраниях раскрывались вопросы физического развития и здоровья детей, особенно подробно закаливание детского организма. Воспитатели групп старшего дошкольного возраста подчёркивали важность развития самостоятельной двигательной деятельности детей в условиях детского сада и дома. Были даны рекомендации по организации по вопросам физического развития, ЗОЖ.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Положительно то, что позиция родителей к процессу воспитания и обучения изменилась к лучшему. О чём свидетельствует их степень активности участия в жизнедеятельности ДОУ. Родители воспитанников с удовольствием откликались на все мероприятия ДОУ. С целью совершенствования сложившейся в ДОУ системы работы с семьей в годовой план 2021-2022 уч. год были включены мероприятия, направленные на решение проблем, выявленных в результате анализа работы с семьей в предыдущем учебном году: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итогам анкетирования родителей можно сделать вывод, что большинство родителей удовлетворяет деятельность детского сада. В опросе приняло участие 201 человека, что составило 80% от возможного числа респондентов. Такой процент указывает на то, что родители готовы на взаимодействие и сотрудничество и остаются не равнодушными к жизнедеятельности учреждения.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Анкетирование проводилось по 5 параметрам оценки: оснащенность ДОО, квалифицированность и доброжелательность педагогов, развитие ребенка в ДОО, укрепление здоровья ребёнка в ДОУ, доступности информации о жизни ОУ.</w:t>
      </w:r>
    </w:p>
    <w:p w:rsidR="00D442C2" w:rsidRPr="00D442C2" w:rsidRDefault="00D442C2" w:rsidP="00D442C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 анализе анкетирования выявлено следующее: в целом родители удовлетворены работой детского сада (100% - оценка 5 по пятибалльной шкале.). Педагогический коллектив обеспечивает достаточный уровень развития детей и выстраивает взаимоотношения с детьми на основе диалога, открытости и доверия. Полная информация о жизнедеятельности ребенка в детском саду доступна 100% родителей. 100% родителей ответили, что ребенку нравится посещать д/с, работа воспитателей и сотрудников д/с достаточна, чтобы ребенок хорошо развивался, за детьми хороший присмотр в д/с, устраивает подготовка к школе, осуществляемая в детском саду. 100 </w:t>
      </w:r>
      <w:r w:rsidRPr="00D442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%</w:t>
      </w: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родителей устраивает питание в детском саду.</w:t>
      </w:r>
    </w:p>
    <w:p w:rsidR="00D442C2" w:rsidRPr="00D442C2" w:rsidRDefault="00D442C2" w:rsidP="00D442C2">
      <w:pPr>
        <w:widowControl w:val="0"/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Администрации ДОУ и педагогическому коллективу следует продолжать работать над укреплением здоровья детей, т.к. их физическое развитие - одна из первостепенных задач ДОУ.</w:t>
      </w:r>
    </w:p>
    <w:p w:rsidR="00D442C2" w:rsidRPr="00D442C2" w:rsidRDefault="00D442C2" w:rsidP="00D442C2">
      <w:pPr>
        <w:widowControl w:val="0"/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Необходимо в новом учебном году, продолжать работу с родителями (законными представителями) по информированию работы сайта ДОУ, организовать презентацию развивающих игр, пособий, наглядных материалов, </w:t>
      </w: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детской художественной литературы, которая используется для организации качественного педагогического процесса. С целью обеспечения целостности образовательного процесса в ДОУ и семье педагогическому коллективу необходимо активно сотрудничать с семьями воспитанников, осуществлять изучение социального заказа семьи к ДОУ.</w:t>
      </w:r>
    </w:p>
    <w:p w:rsidR="00D442C2" w:rsidRPr="00D442C2" w:rsidRDefault="00D442C2" w:rsidP="00D442C2">
      <w:pPr>
        <w:widowControl w:val="0"/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Продолжать проводить ежегодные мониторинговые исследования «Удовлетворённость родителей качеством услуг МБДОУ д/с №6» (анкета на сайте ДОУ). Результаты мониторинговых исследований показывают, что по сравнению с прошлым учебным годом активность родительской общественности значительно повысилась. Современные родители не только предъявляют высокие требования к качеству образовательных и жизнеобеспечивающих услуг, но и стремятся сами участвовать в образовательном процессе ДОУ.</w:t>
      </w:r>
    </w:p>
    <w:p w:rsidR="00D442C2" w:rsidRPr="00D442C2" w:rsidRDefault="00D442C2" w:rsidP="00D442C2">
      <w:pPr>
        <w:widowControl w:val="0"/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Незначительный процент родителей остается с потребительским отношением к процессу образования, воспитания и развития их детей, с пассивным отношением к участию в мероприятиях и в управлении ДОУ. Одной из приоритетных задач коллектива ДОУ является поиск эффективных путей взаимодействия с родителями детей нового поколения, привлечение их к совместному процессу воспитания, образования, оздоровления, развития детей, используя наряду с живым общением, современные технологии: интернет - ресурсы, участие в разработке и реализации совместных педагогических проектов, участие в управлении ДОУ.</w:t>
      </w:r>
    </w:p>
    <w:p w:rsidR="00D442C2" w:rsidRPr="00D442C2" w:rsidRDefault="00D442C2" w:rsidP="00D442C2">
      <w:pPr>
        <w:widowControl w:val="0"/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целом можно отметить, что процент удовлетворенности деятельностью МБДОУ «Детский сад №1 «</w:t>
      </w:r>
      <w:proofErr w:type="spellStart"/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Селита</w:t>
      </w:r>
      <w:proofErr w:type="spellEnd"/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» </w:t>
      </w:r>
      <w:proofErr w:type="spellStart"/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с.Сержень</w:t>
      </w:r>
      <w:proofErr w:type="spellEnd"/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-Юрт», позволяет сделать следующие вывод: созданная система работы ДОУ позволяет удовлетворять потребность и запросы родителей на достаточном уровне.</w:t>
      </w:r>
    </w:p>
    <w:p w:rsidR="00D442C2" w:rsidRPr="00D442C2" w:rsidRDefault="00D442C2" w:rsidP="00D442C2">
      <w:pPr>
        <w:widowControl w:val="0"/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Необходимо выявить конкретные недостатки, наиболее полно изучить потребность родителей услышать их предложения </w:t>
      </w:r>
      <w:proofErr w:type="gramStart"/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улучшений</w:t>
      </w:r>
      <w:proofErr w:type="gramEnd"/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работы детского сада, и вынести их на дополнительное обсуждение.</w:t>
      </w:r>
    </w:p>
    <w:p w:rsidR="00D442C2" w:rsidRPr="00D442C2" w:rsidRDefault="00D442C2" w:rsidP="00D442C2">
      <w:pPr>
        <w:widowControl w:val="0"/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дальнейшем вести работу по улучшению слабых сторон деятельности дошкольного учреждения.</w:t>
      </w:r>
    </w:p>
    <w:p w:rsidR="00D442C2" w:rsidRPr="00D442C2" w:rsidRDefault="00D442C2" w:rsidP="00D442C2">
      <w:pPr>
        <w:widowControl w:val="0"/>
        <w:spacing w:after="32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Вывод: </w:t>
      </w: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Совместная работа с родителями, укрепила сотрудничество детского сада и семьи, а также помогла добиться положительных результатов в развитии каждого ребёнка. Необходимо продолжать совершенствовать социальное партнёрство семьи и детского сада, используя разные современные формы работы.</w:t>
      </w:r>
    </w:p>
    <w:p w:rsidR="00D442C2" w:rsidRPr="00D442C2" w:rsidRDefault="00D442C2" w:rsidP="00D442C2">
      <w:pPr>
        <w:widowControl w:val="0"/>
        <w:numPr>
          <w:ilvl w:val="1"/>
          <w:numId w:val="7"/>
        </w:numPr>
        <w:tabs>
          <w:tab w:val="left" w:pos="5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Анализ адаптации детей к условиям ДОУ.</w:t>
      </w:r>
    </w:p>
    <w:p w:rsidR="00D442C2" w:rsidRPr="00D442C2" w:rsidRDefault="00D442C2" w:rsidP="00D442C2">
      <w:pPr>
        <w:widowControl w:val="0"/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 момента поступления ребёнка в группы младшего возраста воспитатели группы осуществляли наблюдение за протеканием периода адаптации детей к дошкольному учреждению.</w:t>
      </w:r>
    </w:p>
    <w:p w:rsidR="00D442C2" w:rsidRPr="00D442C2" w:rsidRDefault="00D442C2" w:rsidP="00D442C2">
      <w:pPr>
        <w:widowControl w:val="0"/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Наблюдения анализировались и фиксировались в листах адаптации, заведённых на каждого ребёнка группы. Параметрами наблюдения стали, следующие категории:</w:t>
      </w:r>
    </w:p>
    <w:p w:rsidR="00D442C2" w:rsidRPr="00D442C2" w:rsidRDefault="00D442C2" w:rsidP="00D442C2">
      <w:pPr>
        <w:widowControl w:val="0"/>
        <w:numPr>
          <w:ilvl w:val="0"/>
          <w:numId w:val="8"/>
        </w:numPr>
        <w:tabs>
          <w:tab w:val="left" w:pos="26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эмоциональное состояние (настроение);</w:t>
      </w:r>
    </w:p>
    <w:p w:rsidR="00D442C2" w:rsidRPr="00D442C2" w:rsidRDefault="00D442C2" w:rsidP="00D442C2">
      <w:pPr>
        <w:widowControl w:val="0"/>
        <w:numPr>
          <w:ilvl w:val="0"/>
          <w:numId w:val="8"/>
        </w:numPr>
        <w:tabs>
          <w:tab w:val="left" w:pos="26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аппетит во время завтрака, обеда, полдника, ужина;</w:t>
      </w:r>
    </w:p>
    <w:p w:rsidR="00D442C2" w:rsidRPr="00D442C2" w:rsidRDefault="00D442C2" w:rsidP="00D442C2">
      <w:pPr>
        <w:widowControl w:val="0"/>
        <w:numPr>
          <w:ilvl w:val="0"/>
          <w:numId w:val="8"/>
        </w:numPr>
        <w:tabs>
          <w:tab w:val="left" w:pos="26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характер сна и длительность засыпания;</w:t>
      </w:r>
    </w:p>
    <w:p w:rsidR="00D442C2" w:rsidRPr="00D442C2" w:rsidRDefault="00D442C2" w:rsidP="00D442C2">
      <w:pPr>
        <w:widowControl w:val="0"/>
        <w:numPr>
          <w:ilvl w:val="0"/>
          <w:numId w:val="8"/>
        </w:numPr>
        <w:tabs>
          <w:tab w:val="left" w:pos="26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проявления активности в игре, на занятиях, в речи;</w:t>
      </w:r>
    </w:p>
    <w:p w:rsidR="00D442C2" w:rsidRPr="00D442C2" w:rsidRDefault="00D442C2" w:rsidP="00D442C2">
      <w:pPr>
        <w:widowControl w:val="0"/>
        <w:numPr>
          <w:ilvl w:val="0"/>
          <w:numId w:val="8"/>
        </w:numPr>
        <w:tabs>
          <w:tab w:val="left" w:pos="26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взаимоотношения с детьми;</w:t>
      </w:r>
    </w:p>
    <w:p w:rsidR="00D442C2" w:rsidRPr="00D442C2" w:rsidRDefault="00D442C2" w:rsidP="00D442C2">
      <w:pPr>
        <w:widowControl w:val="0"/>
        <w:numPr>
          <w:ilvl w:val="0"/>
          <w:numId w:val="8"/>
        </w:numPr>
        <w:tabs>
          <w:tab w:val="left" w:pos="26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взаимоотношения со взрослыми.</w:t>
      </w:r>
    </w:p>
    <w:p w:rsidR="00D442C2" w:rsidRPr="00D442C2" w:rsidRDefault="00D442C2" w:rsidP="00D442C2">
      <w:pPr>
        <w:widowControl w:val="0"/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протяжении всего периода адаптации для детей были созданы благоприятные условия: гибкий режим дня, соответствующая предметно - развивающая среда, учет индивидуальных особенностей детей, профилактические мероприятия, организованная игровая деятельность.</w:t>
      </w:r>
    </w:p>
    <w:p w:rsidR="00D442C2" w:rsidRPr="00D442C2" w:rsidRDefault="00D442C2" w:rsidP="00D442C2">
      <w:pPr>
        <w:widowControl w:val="0"/>
        <w:tabs>
          <w:tab w:val="left" w:pos="1891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Для родителей в период адаптации организованы следующие </w:t>
      </w:r>
      <w:proofErr w:type="spellStart"/>
      <w:proofErr w:type="gramStart"/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мероприятия:индивидуальные</w:t>
      </w:r>
      <w:proofErr w:type="spellEnd"/>
      <w:proofErr w:type="gramEnd"/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памятки и стендовая информация по адаптации детей, консультации по организации режима дня в период адаптации, рекомендации по профилактике заболеваемости и </w:t>
      </w:r>
      <w:proofErr w:type="spellStart"/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дезадаптации</w:t>
      </w:r>
      <w:proofErr w:type="spellEnd"/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родительские собрания по возрастным особенностям детей и др. Ежедневно родители могли получить индивидуальные консультации по любым интересующим вопросам у воспитателя, администрации.</w:t>
      </w:r>
    </w:p>
    <w:p w:rsidR="00D442C2" w:rsidRPr="00D442C2" w:rsidRDefault="00D442C2" w:rsidP="00D442C2">
      <w:pPr>
        <w:widowControl w:val="0"/>
        <w:spacing w:after="0" w:line="240" w:lineRule="auto"/>
        <w:ind w:firstLine="8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 июня 2021 года в группу раннего возраста зачислены 30 детей.</w:t>
      </w:r>
    </w:p>
    <w:p w:rsidR="00D442C2" w:rsidRPr="00D442C2" w:rsidRDefault="00D442C2" w:rsidP="00D442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4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результате проведенных мероприятий и наблюдений можно сделать следующие выводы о процессе адаптации детей к ДОУ:</w:t>
      </w:r>
    </w:p>
    <w:p w:rsidR="00D442C2" w:rsidRDefault="00D442C2"/>
    <w:p w:rsidR="00D442C2" w:rsidRPr="00D442C2" w:rsidRDefault="00D442C2" w:rsidP="00D442C2"/>
    <w:p w:rsidR="00D442C2" w:rsidRDefault="00D442C2" w:rsidP="00D442C2"/>
    <w:p w:rsidR="0020774B" w:rsidRPr="00D442C2" w:rsidRDefault="00D442C2" w:rsidP="00D442C2">
      <w:pPr>
        <w:ind w:firstLine="708"/>
      </w:pPr>
      <w:r w:rsidRPr="00D442C2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" name="Рисунок 1" descr="C:\Users\1\Desktop\ска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774B" w:rsidRPr="00D442C2" w:rsidSect="00D442C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21357"/>
    <w:multiLevelType w:val="multilevel"/>
    <w:tmpl w:val="3D08C8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3106AC"/>
    <w:multiLevelType w:val="multilevel"/>
    <w:tmpl w:val="53DC7B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812277"/>
    <w:multiLevelType w:val="multilevel"/>
    <w:tmpl w:val="BD40EE44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984551"/>
    <w:multiLevelType w:val="multilevel"/>
    <w:tmpl w:val="6792B10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24D4B0B"/>
    <w:multiLevelType w:val="multilevel"/>
    <w:tmpl w:val="3E5E1C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37A6D6C"/>
    <w:multiLevelType w:val="multilevel"/>
    <w:tmpl w:val="3F7E16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FD566B0"/>
    <w:multiLevelType w:val="multilevel"/>
    <w:tmpl w:val="55807C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DC1953"/>
    <w:multiLevelType w:val="multilevel"/>
    <w:tmpl w:val="77A698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DD05B9D"/>
    <w:multiLevelType w:val="multilevel"/>
    <w:tmpl w:val="D406A1FA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8"/>
  </w:num>
  <w:num w:numId="5">
    <w:abstractNumId w:val="7"/>
  </w:num>
  <w:num w:numId="6">
    <w:abstractNumId w:val="5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2C2"/>
    <w:rsid w:val="0020774B"/>
    <w:rsid w:val="00BA5DE0"/>
    <w:rsid w:val="00D4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91289"/>
  <w15:chartTrackingRefBased/>
  <w15:docId w15:val="{0E2FCBBB-6270-4906-B981-20DB0819C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4870</Words>
  <Characters>27760</Characters>
  <Application>Microsoft Office Word</Application>
  <DocSecurity>0</DocSecurity>
  <Lines>231</Lines>
  <Paragraphs>65</Paragraphs>
  <ScaleCrop>false</ScaleCrop>
  <Company/>
  <LinksUpToDate>false</LinksUpToDate>
  <CharactersWithSpaces>32565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2022-10-28T14:30:00Z</dcterms:created>
  <dcterms:modified xsi:type="dcterms:W3CDTF">2022-11-02T08:27:00Z</dcterms:modified>
</cp:coreProperties>
</file>