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E01" w:rsidRDefault="009F236B" w:rsidP="009F236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МОЯ ПЕДАГОГИЧЕСКАЯ НАХОДКА</w:t>
      </w:r>
    </w:p>
    <w:p w:rsidR="009F236B" w:rsidRPr="00370E01" w:rsidRDefault="009F236B" w:rsidP="009F236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370E01" w:rsidRPr="00370E01" w:rsidRDefault="00370E01" w:rsidP="009F236B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70E0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Знакомство с конструктором ТИКО</w:t>
      </w:r>
    </w:p>
    <w:p w:rsidR="00370E01" w:rsidRPr="00370E01" w:rsidRDefault="00370E01" w:rsidP="009F236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как реализацией технологии моделирования»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Уважаемые коллеги!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В настоящее время наибольшую популярность набирают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конструкторы</w:t>
      </w:r>
      <w:r w:rsidRPr="00370E01">
        <w:rPr>
          <w:color w:val="111111"/>
          <w:sz w:val="28"/>
          <w:szCs w:val="28"/>
        </w:rPr>
        <w:t>. На мой взгляд, обучение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конструированию</w:t>
      </w:r>
      <w:r w:rsidRPr="00370E01">
        <w:rPr>
          <w:color w:val="111111"/>
          <w:sz w:val="28"/>
          <w:szCs w:val="28"/>
        </w:rPr>
        <w:t> способствует развитию всех познавательных процессов детей дошкольного возраста </w:t>
      </w: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(мышление, память внимание, воображение, восприятие)</w:t>
      </w:r>
      <w:r w:rsidRPr="00370E01">
        <w:rPr>
          <w:color w:val="111111"/>
          <w:sz w:val="28"/>
          <w:szCs w:val="28"/>
        </w:rPr>
        <w:t>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Существует огромное количество разновидностей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конструкторов</w:t>
      </w:r>
      <w:r w:rsidRPr="00370E01">
        <w:rPr>
          <w:color w:val="111111"/>
          <w:sz w:val="28"/>
          <w:szCs w:val="28"/>
        </w:rPr>
        <w:t>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Моей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педагогической находкой стал конструктор ТИКО</w:t>
      </w:r>
      <w:r w:rsidRPr="00370E01">
        <w:rPr>
          <w:color w:val="111111"/>
          <w:sz w:val="28"/>
          <w:szCs w:val="28"/>
        </w:rPr>
        <w:t>, который дает возможность мне, как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педагогу</w:t>
      </w:r>
      <w:r w:rsidRPr="00370E01">
        <w:rPr>
          <w:color w:val="111111"/>
          <w:sz w:val="28"/>
          <w:szCs w:val="28"/>
        </w:rPr>
        <w:t> уже в дошкольном возрасте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знакомить</w:t>
      </w:r>
      <w:r w:rsidRPr="00370E01">
        <w:rPr>
          <w:color w:val="111111"/>
          <w:sz w:val="28"/>
          <w:szCs w:val="28"/>
        </w:rPr>
        <w:t> детей с основами геометрии, развивать логическое мышление и навыки работы по схеме.</w:t>
      </w:r>
      <w:r w:rsidR="00BD391A">
        <w:rPr>
          <w:noProof/>
          <w:color w:val="111111"/>
          <w:sz w:val="28"/>
          <w:szCs w:val="28"/>
        </w:rPr>
        <w:drawing>
          <wp:inline distT="0" distB="0" distL="0" distR="0" wp14:anchorId="58C21ED5">
            <wp:extent cx="2771775" cy="19468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46" cy="195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3A4" w:rsidRPr="005823A4">
        <w:rPr>
          <w:noProof/>
        </w:rPr>
        <w:t xml:space="preserve"> </w:t>
      </w:r>
      <w:r w:rsidR="00BD391A">
        <w:rPr>
          <w:noProof/>
        </w:rPr>
        <w:drawing>
          <wp:inline distT="0" distB="0" distL="0" distR="0" wp14:anchorId="2E4AF0CE">
            <wp:extent cx="2876550" cy="201860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10" cy="202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Хочу поделиться опытом работы с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конструктором ТИКО</w:t>
      </w:r>
      <w:r w:rsidRPr="00370E01">
        <w:rPr>
          <w:color w:val="111111"/>
          <w:sz w:val="28"/>
          <w:szCs w:val="28"/>
        </w:rPr>
        <w:t>.</w:t>
      </w:r>
    </w:p>
    <w:p w:rsidR="009F236B" w:rsidRDefault="00370E01" w:rsidP="00BD391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Что такое же такое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ТИКО</w:t>
      </w:r>
      <w:r w:rsidRPr="00370E01">
        <w:rPr>
          <w:color w:val="111111"/>
          <w:sz w:val="28"/>
          <w:szCs w:val="28"/>
        </w:rPr>
        <w:t>? Трансформируемый Игровой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 для Обучения</w:t>
      </w:r>
      <w:r w:rsidRPr="00370E01">
        <w:rPr>
          <w:color w:val="111111"/>
          <w:sz w:val="28"/>
          <w:szCs w:val="28"/>
        </w:rPr>
        <w:t>. Это набор ярких плоскостных фигур из пластмассы, которые шарнирно соединяются между собой. В результате для ребенка становится наглядным процесс перехода из плоскости в пространство, от развертки – к объемной фигуре и обратно. Внутри больших фигур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конструктора есть отверстия</w:t>
      </w:r>
      <w:r w:rsidR="00BD391A">
        <w:rPr>
          <w:color w:val="111111"/>
          <w:sz w:val="28"/>
          <w:szCs w:val="28"/>
        </w:rPr>
        <w:t xml:space="preserve">, которые при сборе игровых </w:t>
      </w:r>
      <w:r w:rsidRPr="00370E01">
        <w:rPr>
          <w:color w:val="111111"/>
          <w:sz w:val="28"/>
          <w:szCs w:val="28"/>
        </w:rPr>
        <w:t>форм выступают в роли </w:t>
      </w: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«окошка»</w:t>
      </w:r>
      <w:r w:rsidRPr="00370E01">
        <w:rPr>
          <w:color w:val="111111"/>
          <w:sz w:val="28"/>
          <w:szCs w:val="28"/>
        </w:rPr>
        <w:t>, </w:t>
      </w: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«двери»</w:t>
      </w:r>
      <w:r w:rsidRPr="00370E01">
        <w:rPr>
          <w:color w:val="111111"/>
          <w:sz w:val="28"/>
          <w:szCs w:val="28"/>
        </w:rPr>
        <w:t>.</w:t>
      </w:r>
      <w:r w:rsidR="005823A4" w:rsidRPr="005823A4">
        <w:rPr>
          <w:rFonts w:eastAsiaTheme="minorHAnsi"/>
          <w:noProof/>
          <w:color w:val="333333"/>
          <w:sz w:val="28"/>
          <w:szCs w:val="28"/>
        </w:rPr>
        <w:t xml:space="preserve"> </w:t>
      </w:r>
      <w:r w:rsidR="005823A4" w:rsidRPr="005823A4">
        <w:rPr>
          <w:rFonts w:eastAsiaTheme="minorHAnsi"/>
          <w:noProof/>
          <w:color w:val="333333"/>
          <w:sz w:val="28"/>
          <w:szCs w:val="28"/>
        </w:rPr>
        <w:drawing>
          <wp:inline distT="0" distB="0" distL="0" distR="0" wp14:anchorId="53DF3464" wp14:editId="34E9BE24">
            <wp:extent cx="2038350" cy="245472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846" t="15546" r="37558"/>
                    <a:stretch/>
                  </pic:blipFill>
                  <pic:spPr bwMode="auto">
                    <a:xfrm>
                      <a:off x="0" y="0"/>
                      <a:ext cx="2069909" cy="249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0E01">
        <w:rPr>
          <w:color w:val="111111"/>
          <w:sz w:val="28"/>
          <w:szCs w:val="28"/>
        </w:rPr>
        <w:t> </w:t>
      </w:r>
      <w:r w:rsidR="00BD391A">
        <w:rPr>
          <w:noProof/>
        </w:rPr>
        <w:drawing>
          <wp:inline distT="0" distB="0" distL="0" distR="0" wp14:anchorId="017263D8" wp14:editId="1C6D1130">
            <wp:extent cx="1990725" cy="2320290"/>
            <wp:effectExtent l="0" t="0" r="9525" b="381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462" cy="232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Сконструировать</w:t>
      </w:r>
      <w:r w:rsidRPr="00370E01">
        <w:rPr>
          <w:color w:val="111111"/>
          <w:sz w:val="28"/>
          <w:szCs w:val="28"/>
        </w:rPr>
        <w:t> </w:t>
      </w: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можно бесконечное множество игровых фигур</w:t>
      </w:r>
      <w:r w:rsidRPr="00370E01">
        <w:rPr>
          <w:color w:val="111111"/>
          <w:sz w:val="28"/>
          <w:szCs w:val="28"/>
        </w:rPr>
        <w:t>: от дорожки и забора до мебели, коттеджа, ракеты, корабля, осьминога, снеговика и т. д. что вызывает у ребенка интерес к этому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конструктору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lastRenderedPageBreak/>
        <w:t>В этом году РППС нашей группы пополнилась замечательным, трансформируемым, игровым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конструктором для обучения ТИКО</w:t>
      </w:r>
      <w:r w:rsidRPr="00370E01">
        <w:rPr>
          <w:color w:val="111111"/>
          <w:sz w:val="28"/>
          <w:szCs w:val="28"/>
        </w:rPr>
        <w:t>. </w:t>
      </w: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Мы приобрели три набора</w:t>
      </w:r>
      <w:r w:rsidRPr="00370E01">
        <w:rPr>
          <w:color w:val="111111"/>
          <w:sz w:val="28"/>
          <w:szCs w:val="28"/>
        </w:rPr>
        <w:t>: </w:t>
      </w: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«Геометрия»</w:t>
      </w:r>
      <w:r w:rsidRPr="00370E01">
        <w:rPr>
          <w:color w:val="111111"/>
          <w:sz w:val="28"/>
          <w:szCs w:val="28"/>
        </w:rPr>
        <w:t>, </w:t>
      </w: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«Фантазёр»</w:t>
      </w:r>
      <w:r w:rsidRPr="00370E01">
        <w:rPr>
          <w:color w:val="111111"/>
          <w:sz w:val="28"/>
          <w:szCs w:val="28"/>
        </w:rPr>
        <w:t> и </w:t>
      </w: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«Грамматика»</w:t>
      </w:r>
      <w:r w:rsidRPr="00370E01">
        <w:rPr>
          <w:color w:val="111111"/>
          <w:sz w:val="28"/>
          <w:szCs w:val="28"/>
        </w:rPr>
        <w:t> из 12 существующих.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Это настоящая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находка для современного педагога</w:t>
      </w:r>
      <w:r w:rsidRPr="00370E01">
        <w:rPr>
          <w:color w:val="111111"/>
          <w:sz w:val="28"/>
          <w:szCs w:val="28"/>
        </w:rPr>
        <w:t>, который строит образовательный процесс так, чтобы детям было интересно, чтобы каждый ребёнок, увлечённо играя, занимался.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Есть коробка у меня, в ней живут мои друзья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Очень, </w:t>
      </w: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очень разные</w:t>
      </w:r>
      <w:r w:rsidRPr="00370E01">
        <w:rPr>
          <w:color w:val="111111"/>
          <w:sz w:val="28"/>
          <w:szCs w:val="28"/>
        </w:rPr>
        <w:t>: жёлтые и красные,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Зелёные и синие – все дружные и сильные.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Вместе любят собираться и в постройки превращаться.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При организации партнёрского взаимодействия с родителями, я использовала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ТИКО грамматика</w:t>
      </w:r>
      <w:r w:rsidRPr="00370E01">
        <w:rPr>
          <w:color w:val="111111"/>
          <w:sz w:val="28"/>
          <w:szCs w:val="28"/>
        </w:rPr>
        <w:t>. Составляли звуковые схемы слов, модели звуков и букв,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конструировали слова из букв</w:t>
      </w:r>
      <w:r w:rsidRPr="00370E01">
        <w:rPr>
          <w:color w:val="111111"/>
          <w:sz w:val="28"/>
          <w:szCs w:val="28"/>
        </w:rPr>
        <w:t>, преобразовывали заменив одну букву.</w:t>
      </w:r>
    </w:p>
    <w:p w:rsidR="007D3B8F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 ТИКО</w:t>
      </w:r>
      <w:r w:rsidRPr="00370E01">
        <w:rPr>
          <w:color w:val="111111"/>
          <w:sz w:val="28"/>
          <w:szCs w:val="28"/>
        </w:rPr>
        <w:t xml:space="preserve">, дает возможность вовлечь в процесс обучения не только </w:t>
      </w:r>
    </w:p>
    <w:p w:rsidR="007D3B8F" w:rsidRDefault="007D3B8F" w:rsidP="004506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детей, но и родителей.</w:t>
      </w:r>
      <w:bookmarkStart w:id="0" w:name="_GoBack"/>
      <w:bookmarkEnd w:id="0"/>
    </w:p>
    <w:p w:rsidR="007D3B8F" w:rsidRDefault="007D3B8F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D3B8F" w:rsidRDefault="007D3B8F" w:rsidP="007D3B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693340F" wp14:editId="5840D4D3">
            <wp:extent cx="2381250" cy="21749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7" t="16880" r="28818" b="-618"/>
                    <a:stretch/>
                  </pic:blipFill>
                  <pic:spPr bwMode="auto">
                    <a:xfrm>
                      <a:off x="0" y="0"/>
                      <a:ext cx="2396696" cy="21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6B89B104" wp14:editId="1C58D08E">
            <wp:extent cx="2562225" cy="216218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65" cy="218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Увлеченные в процесс моделирования и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конструирования</w:t>
      </w:r>
      <w:r w:rsidRPr="00370E01">
        <w:rPr>
          <w:color w:val="111111"/>
          <w:sz w:val="28"/>
          <w:szCs w:val="28"/>
        </w:rPr>
        <w:t>, дети не замечают, как в игре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педагогом</w:t>
      </w:r>
      <w:r w:rsidRPr="00370E01">
        <w:rPr>
          <w:color w:val="111111"/>
          <w:sz w:val="28"/>
          <w:szCs w:val="28"/>
        </w:rPr>
        <w:t> реализуются образовательные, развивающие и воспитательные задачи.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В игре с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конструктором</w:t>
      </w:r>
      <w:r w:rsidRPr="00370E01">
        <w:rPr>
          <w:color w:val="111111"/>
          <w:sz w:val="28"/>
          <w:szCs w:val="28"/>
        </w:rPr>
        <w:t> ребенок учит не только названия, но и облик плоскостных фигур (треугольники равносторонние, равнобедренные и прямоугольные, квадраты, прямоугольники, ромбы, трапеции, пятиугольники, шестиугольники и восьмиугольники). Малышу открывается мир призм, пирамид, Дети играют со всем, что попадается им в руки, поэтому им нужны для игр безопасные и прочные предметы, и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конструкторы ТИКО</w:t>
      </w:r>
      <w:r w:rsidRPr="00370E01">
        <w:rPr>
          <w:color w:val="111111"/>
          <w:sz w:val="28"/>
          <w:szCs w:val="28"/>
        </w:rPr>
        <w:t> дают им возможность для экспериментирования и самовыражения.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Детям младшей группы можно предложить следующие задания</w:t>
      </w:r>
      <w:r w:rsidRPr="00370E01">
        <w:rPr>
          <w:color w:val="111111"/>
          <w:sz w:val="28"/>
          <w:szCs w:val="28"/>
        </w:rPr>
        <w:t>: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«Рассортировать по цвету, по форме, величине»</w:t>
      </w:r>
      <w:r w:rsidRPr="00370E01">
        <w:rPr>
          <w:color w:val="111111"/>
          <w:sz w:val="28"/>
          <w:szCs w:val="28"/>
        </w:rPr>
        <w:t>,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i/>
          <w:iCs/>
          <w:color w:val="111111"/>
          <w:sz w:val="28"/>
          <w:szCs w:val="28"/>
          <w:bdr w:val="none" w:sz="0" w:space="0" w:color="auto" w:frame="1"/>
        </w:rPr>
        <w:t>«Построить узкую или широкую дорожку»</w:t>
      </w:r>
      <w:r w:rsidRPr="00370E01">
        <w:rPr>
          <w:color w:val="111111"/>
          <w:sz w:val="28"/>
          <w:szCs w:val="28"/>
        </w:rPr>
        <w:t>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Детям старшего возраста предлагаю задания</w:t>
      </w:r>
      <w:r w:rsidRPr="00370E01">
        <w:rPr>
          <w:color w:val="111111"/>
          <w:sz w:val="28"/>
          <w:szCs w:val="28"/>
        </w:rPr>
        <w:t>: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сконструировать</w:t>
      </w:r>
      <w:r w:rsidRPr="00370E01">
        <w:rPr>
          <w:color w:val="111111"/>
          <w:sz w:val="28"/>
          <w:szCs w:val="28"/>
        </w:rPr>
        <w:t> квадрат из двух прямоугольников.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-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Сконструировать</w:t>
      </w:r>
      <w:r w:rsidRPr="00370E01">
        <w:rPr>
          <w:color w:val="111111"/>
          <w:sz w:val="28"/>
          <w:szCs w:val="28"/>
        </w:rPr>
        <w:t> квадрат из прямоугольника и двух маленьких квадратов.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lastRenderedPageBreak/>
        <w:t>-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Сконструировать</w:t>
      </w:r>
      <w:r w:rsidRPr="00370E01">
        <w:rPr>
          <w:color w:val="111111"/>
          <w:sz w:val="28"/>
          <w:szCs w:val="28"/>
        </w:rPr>
        <w:t> квадрат из четырех прямоугольных треугольников.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В процессе игры называю геометрические фигуры и проговариваем вместе с ребёнком. Обогащаю его словарный запас.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В процессе работы с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конструктором</w:t>
      </w:r>
      <w:r w:rsidRPr="00370E01">
        <w:rPr>
          <w:color w:val="111111"/>
          <w:sz w:val="28"/>
          <w:szCs w:val="28"/>
        </w:rPr>
        <w:t>, я заметила, воспитанники быстро овладели навыками работы со схемой, стали целеустремленными и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находчивыми</w:t>
      </w:r>
      <w:r w:rsidRPr="00370E01">
        <w:rPr>
          <w:color w:val="111111"/>
          <w:sz w:val="28"/>
          <w:szCs w:val="28"/>
        </w:rPr>
        <w:t>, с интересом называют различные геометрические фигуры,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Дети придумывают и собирают новые фигуры из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ТИКО деталей</w:t>
      </w:r>
      <w:r w:rsidR="00BD391A" w:rsidRPr="00BD391A">
        <w:rPr>
          <w:rStyle w:val="a4"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2B6465F" wp14:editId="7082A19B">
            <wp:extent cx="2898721" cy="214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50" t="13058" r="7070" b="8888"/>
                    <a:stretch/>
                  </pic:blipFill>
                  <pic:spPr bwMode="auto">
                    <a:xfrm>
                      <a:off x="0" y="0"/>
                      <a:ext cx="2912910" cy="21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3B8F">
        <w:rPr>
          <w:noProof/>
        </w:rPr>
        <w:drawing>
          <wp:inline distT="0" distB="0" distL="0" distR="0" wp14:anchorId="4258E0D6" wp14:editId="7A61A617">
            <wp:extent cx="3109455" cy="21336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1717" cy="21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Играя с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конструктором ТИКО</w:t>
      </w:r>
      <w:r w:rsidRPr="00370E01">
        <w:rPr>
          <w:color w:val="111111"/>
          <w:sz w:val="28"/>
          <w:szCs w:val="28"/>
        </w:rPr>
        <w:t> у детей развивается мелкая моторика, активизируется развитие левого и правого полушарий головного мозга.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Работая с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конструктором ТИКО</w:t>
      </w:r>
      <w:r w:rsidRPr="00370E01">
        <w:rPr>
          <w:color w:val="111111"/>
          <w:sz w:val="28"/>
          <w:szCs w:val="28"/>
        </w:rPr>
        <w:t>, </w:t>
      </w: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мы решаем сразу несколько задач</w:t>
      </w:r>
      <w:r w:rsidRPr="00370E01">
        <w:rPr>
          <w:color w:val="111111"/>
          <w:sz w:val="28"/>
          <w:szCs w:val="28"/>
        </w:rPr>
        <w:t>: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1) создание развивающей среды;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2) организация развивающих занятий;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3) реализация проектной деятельности в детском саду.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Также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</w:t>
      </w:r>
      <w:r w:rsidRPr="00370E01">
        <w:rPr>
          <w:color w:val="111111"/>
          <w:sz w:val="28"/>
          <w:szCs w:val="28"/>
        </w:rPr>
        <w:t> </w:t>
      </w: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используем в различных направлениях</w:t>
      </w:r>
      <w:r w:rsidRPr="00370E01">
        <w:rPr>
          <w:color w:val="111111"/>
          <w:sz w:val="28"/>
          <w:szCs w:val="28"/>
        </w:rPr>
        <w:t>: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в физкультурном уголке – </w:t>
      </w:r>
      <w:r w:rsidRPr="00370E01">
        <w:rPr>
          <w:color w:val="111111"/>
          <w:sz w:val="28"/>
          <w:szCs w:val="28"/>
          <w:u w:val="single"/>
          <w:bdr w:val="none" w:sz="0" w:space="0" w:color="auto" w:frame="1"/>
        </w:rPr>
        <w:t>для спортивных игр и соревнований</w:t>
      </w:r>
      <w:r w:rsidRPr="00370E01">
        <w:rPr>
          <w:color w:val="111111"/>
          <w:sz w:val="28"/>
          <w:szCs w:val="28"/>
        </w:rPr>
        <w:t>: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сконструировать различные атрибуты</w:t>
      </w:r>
      <w:r w:rsidRPr="00370E01">
        <w:rPr>
          <w:color w:val="111111"/>
          <w:sz w:val="28"/>
          <w:szCs w:val="28"/>
        </w:rPr>
        <w:t>, построенные из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ТИКО-деталей</w:t>
      </w:r>
      <w:r w:rsidRPr="00370E01">
        <w:rPr>
          <w:color w:val="111111"/>
          <w:sz w:val="28"/>
          <w:szCs w:val="28"/>
        </w:rPr>
        <w:t>;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кукольный уголок с мебелью, ковриками и другой домашней утварью полностью можно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сконструировать из ТИКО</w:t>
      </w:r>
      <w:r w:rsidRPr="00370E01">
        <w:rPr>
          <w:color w:val="111111"/>
          <w:sz w:val="28"/>
          <w:szCs w:val="28"/>
        </w:rPr>
        <w:t>;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 xml:space="preserve">в уголке лепки и </w:t>
      </w:r>
      <w:proofErr w:type="spellStart"/>
      <w:r w:rsidRPr="00370E01">
        <w:rPr>
          <w:color w:val="111111"/>
          <w:sz w:val="28"/>
          <w:szCs w:val="28"/>
        </w:rPr>
        <w:t>изодеятельности</w:t>
      </w:r>
      <w:proofErr w:type="spellEnd"/>
      <w:r w:rsidRPr="00370E01">
        <w:rPr>
          <w:color w:val="111111"/>
          <w:sz w:val="28"/>
          <w:szCs w:val="28"/>
        </w:rPr>
        <w:t xml:space="preserve"> также можно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сконструировать</w:t>
      </w:r>
      <w:r w:rsidRPr="00370E01">
        <w:rPr>
          <w:color w:val="111111"/>
          <w:sz w:val="28"/>
          <w:szCs w:val="28"/>
        </w:rPr>
        <w:t> красочные узоры и орнаменты из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ТИКО</w:t>
      </w:r>
      <w:r w:rsidRPr="00370E01">
        <w:rPr>
          <w:color w:val="111111"/>
          <w:sz w:val="28"/>
          <w:szCs w:val="28"/>
        </w:rPr>
        <w:t>;</w:t>
      </w:r>
    </w:p>
    <w:p w:rsidR="00370E01" w:rsidRPr="00370E01" w:rsidRDefault="00370E01" w:rsidP="00370E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</w:t>
      </w:r>
      <w:r w:rsidRPr="00370E01">
        <w:rPr>
          <w:color w:val="111111"/>
          <w:sz w:val="28"/>
          <w:szCs w:val="28"/>
        </w:rPr>
        <w:t> – это универсальное средство для развития детей. Это увлекательный материал для занятия. Это огромная возможность для творческой самореализации воспитанников в создании построек. Я начала изучать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конструкторы</w:t>
      </w:r>
      <w:r w:rsidRPr="00370E01">
        <w:rPr>
          <w:color w:val="111111"/>
          <w:sz w:val="28"/>
          <w:szCs w:val="28"/>
        </w:rPr>
        <w:t>, для развития пространственных представлений детей. Настолько увлек меня сам процесс изучения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конструкторов</w:t>
      </w:r>
      <w:r w:rsidRPr="00370E01">
        <w:rPr>
          <w:color w:val="111111"/>
          <w:sz w:val="28"/>
          <w:szCs w:val="28"/>
        </w:rPr>
        <w:t>, столько возможностей использования </w:t>
      </w:r>
      <w:r w:rsidRPr="00370E01">
        <w:rPr>
          <w:rStyle w:val="a4"/>
          <w:color w:val="111111"/>
          <w:sz w:val="28"/>
          <w:szCs w:val="28"/>
          <w:bdr w:val="none" w:sz="0" w:space="0" w:color="auto" w:frame="1"/>
        </w:rPr>
        <w:t>конструкторов я открыла для себя</w:t>
      </w:r>
      <w:r w:rsidRPr="00370E01">
        <w:rPr>
          <w:color w:val="111111"/>
          <w:sz w:val="28"/>
          <w:szCs w:val="28"/>
        </w:rPr>
        <w:t>, что решила продолжать работу над этой темой в рамках изучения процесса развития логического мышления.</w:t>
      </w:r>
    </w:p>
    <w:p w:rsidR="00370E01" w:rsidRPr="00370E01" w:rsidRDefault="00370E01" w:rsidP="00370E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70E01">
        <w:rPr>
          <w:color w:val="111111"/>
          <w:sz w:val="28"/>
          <w:szCs w:val="28"/>
        </w:rPr>
        <w:t>Спасибо за внимание.</w:t>
      </w:r>
    </w:p>
    <w:p w:rsidR="002D5816" w:rsidRDefault="002D5816"/>
    <w:sectPr w:rsidR="002D5816" w:rsidSect="005823A4">
      <w:pgSz w:w="11906" w:h="16838"/>
      <w:pgMar w:top="709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01"/>
    <w:rsid w:val="000506F4"/>
    <w:rsid w:val="002D5816"/>
    <w:rsid w:val="00370E01"/>
    <w:rsid w:val="0045061F"/>
    <w:rsid w:val="0051125A"/>
    <w:rsid w:val="005823A4"/>
    <w:rsid w:val="007D3B8F"/>
    <w:rsid w:val="009F236B"/>
    <w:rsid w:val="00BD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029C9"/>
  <w15:chartTrackingRefBased/>
  <w15:docId w15:val="{B82A2FFD-CDEE-40EE-983B-3EBEB8E6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E01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E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0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0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2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2023-04-06T12:21:00Z</cp:lastPrinted>
  <dcterms:created xsi:type="dcterms:W3CDTF">2023-04-06T12:19:00Z</dcterms:created>
  <dcterms:modified xsi:type="dcterms:W3CDTF">2023-04-13T08:45:00Z</dcterms:modified>
</cp:coreProperties>
</file>