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05103" w14:textId="77777777" w:rsidR="00FA7EFE" w:rsidRDefault="00FA7EFE" w:rsidP="007A6F1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A7E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4A65FA0A" wp14:editId="1A50B97D">
            <wp:extent cx="6120765" cy="8416052"/>
            <wp:effectExtent l="0" t="0" r="0" b="4445"/>
            <wp:docPr id="1" name="Рисунок 1" descr="C:\Users\P\AppData\Local\Temp\Rar$DIa0.07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\AppData\Local\Temp\Rar$DIa0.070\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5E0E1" w14:textId="77777777" w:rsidR="00FA7EFE" w:rsidRDefault="00FA7EFE" w:rsidP="007A6F1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9ABDFA" w14:textId="6579CC77" w:rsidR="00E92678" w:rsidRPr="00A70364" w:rsidRDefault="00336D1B" w:rsidP="007A6F1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</w:t>
      </w:r>
      <w:r w:rsidRPr="00A7036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</w:t>
      </w:r>
      <w:bookmarkStart w:id="0" w:name="_GoBack"/>
      <w:bookmarkEnd w:id="0"/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вания и порядок оформления</w:t>
      </w:r>
      <w:r w:rsidRPr="00A70364">
        <w:rPr>
          <w:sz w:val="28"/>
          <w:szCs w:val="28"/>
          <w:lang w:val="ru-RU"/>
        </w:rPr>
        <w:br/>
      </w:r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возникновения образовательных отношений</w:t>
      </w:r>
    </w:p>
    <w:p w14:paraId="207718AF" w14:textId="77777777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2.1.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Основанием возникновения образовательных отношений является приказ детского сада о приеме лица на обучение. Приказ о приеме на обучение по основным образовательным программам дошкольного образования издается на основании заключенного договора об образовании. Приказ о приеме в группы по присмотру и уходу без реализации образовательной программы издается на основании заключенного договора об оказании услуг по присмотру и уходу. Приказ о приеме на обучение за счет средств физических и (или) юридических лиц издается на основании заключенного договора об оказании платных образовательных услуг.</w:t>
      </w:r>
    </w:p>
    <w:p w14:paraId="13FAA487" w14:textId="19BF8B74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2.2.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При приеме на обучение по основным образовательным программам дошкольного</w:t>
      </w:r>
      <w:r w:rsidR="0037372F">
        <w:rPr>
          <w:sz w:val="28"/>
          <w:szCs w:val="28"/>
          <w:lang w:val="ru-RU"/>
        </w:rPr>
        <w:t xml:space="preserve"> 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образования, а также в группы по присмотру и уходу без реализации образовательной программы дошкольного образования ответственный за прием заявлений и документов готовит проект приказа о зачислении и передает его на подпись заведующему в течение одного рабочего дня после заключения соответствующего договора.</w:t>
      </w:r>
    </w:p>
    <w:p w14:paraId="1186964E" w14:textId="7DA45E3A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2.3.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При приеме в порядке перевода на обучение по основным программам дошкольного</w:t>
      </w:r>
      <w:r w:rsidR="0037372F">
        <w:rPr>
          <w:sz w:val="28"/>
          <w:szCs w:val="28"/>
          <w:lang w:val="ru-RU"/>
        </w:rPr>
        <w:t xml:space="preserve"> 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образования ответственный за прием заявлений и документов готовит проект приказа о зачислении и передает его на подпись заведующему в течение одного рабочего дня после заключения договора об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образовании.</w:t>
      </w:r>
    </w:p>
    <w:p w14:paraId="7340D7D8" w14:textId="2CD6C195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2.4.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При приеме на обучение по договорам об оказании платных образовательных услуг</w:t>
      </w:r>
      <w:r w:rsidR="0037372F">
        <w:rPr>
          <w:sz w:val="28"/>
          <w:szCs w:val="28"/>
          <w:lang w:val="ru-RU"/>
        </w:rPr>
        <w:t xml:space="preserve"> 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ответственный за прием заявлений и документов готовит проект приказа о зачислении и передает его на подпись заведующему или уполномоченному им лицу в течение трех рабочих дней после приема документов и заключения договора об оказании платных образовательных услуг.</w:t>
      </w:r>
    </w:p>
    <w:p w14:paraId="19A56B70" w14:textId="77777777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При приеме на обучение по дополнительным общеразвивающим программам за счет средств бюджета бюджетной системы Российской Федерации ответственный за прием заявлений и документов готовит проект приказа о зачислении и передает его на подпись заведующему или уполномоченному им лицу в течение трех рабочих дней после приема документов.</w:t>
      </w:r>
    </w:p>
    <w:p w14:paraId="6EA95990" w14:textId="431998E3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2.6.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Права и обязанности обучающегося, предусмотренные законодательством об образовании и локальными нормативными актами детского сада, возникают у лица, принятого на обучение, с даты, указанной в приказе о приеме лица на обучение.</w:t>
      </w:r>
    </w:p>
    <w:p w14:paraId="71DDDF52" w14:textId="77777777" w:rsidR="00E92678" w:rsidRPr="00A70364" w:rsidRDefault="00336D1B" w:rsidP="007A6F1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</w:t>
      </w:r>
      <w:r w:rsidRPr="00A7036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и порядок оформления</w:t>
      </w:r>
      <w:r w:rsidRPr="00A70364">
        <w:rPr>
          <w:sz w:val="28"/>
          <w:szCs w:val="28"/>
          <w:lang w:val="ru-RU"/>
        </w:rPr>
        <w:br/>
      </w:r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изменения образовательных отношений</w:t>
      </w:r>
    </w:p>
    <w:p w14:paraId="67CD5049" w14:textId="00351ECC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3.1.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 отношения изменяются в случае изменения условий получения</w:t>
      </w:r>
      <w:r w:rsidR="009E1536">
        <w:rPr>
          <w:sz w:val="28"/>
          <w:szCs w:val="28"/>
          <w:lang w:val="ru-RU"/>
        </w:rPr>
        <w:t xml:space="preserve"> 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14:paraId="4A8DF854" w14:textId="77777777" w:rsidR="00E92678" w:rsidRPr="00A70364" w:rsidRDefault="00336D1B" w:rsidP="007A6F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при переводе обучающегося с одной образовательной программы на другую;</w:t>
      </w:r>
    </w:p>
    <w:p w14:paraId="437C995D" w14:textId="77777777" w:rsidR="00E92678" w:rsidRPr="00A70364" w:rsidRDefault="00336D1B" w:rsidP="007A6F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в случае перевода обучающегося из группы одной направленности в группу другой направленности;</w:t>
      </w:r>
    </w:p>
    <w:p w14:paraId="1E145F60" w14:textId="77777777" w:rsidR="00E92678" w:rsidRPr="00A70364" w:rsidRDefault="00336D1B" w:rsidP="007A6F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при переводе из группы, реализующей основную образовательную программу дошкольного образования, в группу без реализации образовательной программы по заявлению родителей (законных представителей) обучающегося;</w:t>
      </w:r>
    </w:p>
    <w:p w14:paraId="0E9BB082" w14:textId="77777777" w:rsidR="00E92678" w:rsidRPr="00A70364" w:rsidRDefault="00336D1B" w:rsidP="007A6F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в случае изменения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РФ, факультативных и элективных учебных предметов, курсов, дисциплин (модулей);</w:t>
      </w:r>
    </w:p>
    <w:p w14:paraId="05CF1B69" w14:textId="77777777" w:rsidR="00E92678" w:rsidRPr="00A70364" w:rsidRDefault="00336D1B" w:rsidP="007A6F1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при внесении изменений в условия получения образования, предусмотренные договором об оказании платных образовательных услуг.</w:t>
      </w:r>
    </w:p>
    <w:p w14:paraId="755B36C0" w14:textId="523D9F72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3.2.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Основанием для изменения образовательных отношений является приказ, изданный</w:t>
      </w:r>
      <w:r w:rsidR="009E1536">
        <w:rPr>
          <w:sz w:val="28"/>
          <w:szCs w:val="28"/>
          <w:lang w:val="ru-RU"/>
        </w:rPr>
        <w:t xml:space="preserve"> 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заведующим или уполномоченным им лицом. В случаях заключения договора с родителями</w:t>
      </w:r>
      <w:r w:rsidR="009E1536">
        <w:rPr>
          <w:sz w:val="28"/>
          <w:szCs w:val="28"/>
          <w:lang w:val="ru-RU"/>
        </w:rPr>
        <w:t xml:space="preserve"> 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(законными представителями) обучающегося приказ издается на основании внесения соответствующих изменений в такой договор.</w:t>
      </w:r>
    </w:p>
    <w:p w14:paraId="47505903" w14:textId="6F995943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3.3.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Уполномоченное лицо, получившее заявление об изменении условий получения обучающимся образования, готовит проект соответствующего приказа и передает его на подпись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="009E1536">
        <w:rPr>
          <w:rFonts w:hAnsi="Times New Roman" w:cs="Times New Roman"/>
          <w:color w:val="000000"/>
          <w:sz w:val="28"/>
          <w:szCs w:val="28"/>
          <w:lang w:val="ru-RU"/>
        </w:rPr>
        <w:t>заведующему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 xml:space="preserve"> или уполномоченному им лицу в течение трех рабочих дней с даты приема документов.</w:t>
      </w:r>
    </w:p>
    <w:p w14:paraId="7073AC44" w14:textId="6202019F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3.4.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В случаях, когда решение об изменении образовательных отношений принимает</w:t>
      </w:r>
      <w:r w:rsidR="009E1536">
        <w:rPr>
          <w:sz w:val="28"/>
          <w:szCs w:val="28"/>
          <w:lang w:val="ru-RU"/>
        </w:rPr>
        <w:t xml:space="preserve"> 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педагогический совет, а также в случаях привлечения педагогического совета для реализации права обучающегося на образование в соответствии с уставом и локальными нормативными актами детского сада уполномоченное лицо готовит проект приказа и передает его на подпись в течение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одного рабочего дня с даты принятия решения педагогическим советом.</w:t>
      </w:r>
    </w:p>
    <w:p w14:paraId="20A4A74A" w14:textId="77777777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3.6.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Права и обязанности обучающегося, предусмотренные законодательством об образовании и локальными нормативными актами детского сада, изменяются с даты издания приказа или с иной указанной в нем даты.</w:t>
      </w:r>
    </w:p>
    <w:p w14:paraId="67B27BA7" w14:textId="77777777" w:rsidR="00E92678" w:rsidRPr="00A70364" w:rsidRDefault="00336D1B" w:rsidP="007A6F1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A7036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и порядок оформления</w:t>
      </w:r>
      <w:r w:rsidRPr="00A70364">
        <w:rPr>
          <w:sz w:val="28"/>
          <w:szCs w:val="28"/>
          <w:lang w:val="ru-RU"/>
        </w:rPr>
        <w:br/>
      </w:r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приостановления образовательных отношений</w:t>
      </w:r>
    </w:p>
    <w:p w14:paraId="453E913B" w14:textId="56CA62CC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4.1.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 отношения по основной образовательной программе дошкольного</w:t>
      </w:r>
      <w:r w:rsidR="009E1536">
        <w:rPr>
          <w:sz w:val="28"/>
          <w:szCs w:val="28"/>
          <w:lang w:val="ru-RU"/>
        </w:rPr>
        <w:t xml:space="preserve"> 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образования приостанавливаются для обучающихся в случае предоставления обучающемуся дополнительных образовательных услуг в соответствии с расписанием занятий при условии фактического отсутствия обучающегося в группе.</w:t>
      </w:r>
    </w:p>
    <w:p w14:paraId="0C565CED" w14:textId="77777777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4.2.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Реализация дополнительных общеразвивающих программ оформляется в соответствии с требованиями раздела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2 настоящего порядка, приостановление образовательных отношений дополнительно не оформляется.</w:t>
      </w:r>
    </w:p>
    <w:p w14:paraId="6837B76D" w14:textId="156256DC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4.3.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Реализация основной образовательной программы для обучающихся, не совмещающих</w:t>
      </w:r>
      <w:r w:rsidR="009E1536">
        <w:rPr>
          <w:sz w:val="28"/>
          <w:szCs w:val="28"/>
          <w:lang w:val="ru-RU"/>
        </w:rPr>
        <w:t xml:space="preserve"> 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основную и дополнительную образовательные программы, не приостанавливается вне зависимости от количества таких обучающихся в группе на момент реализации образовательной программы.</w:t>
      </w:r>
    </w:p>
    <w:p w14:paraId="3C84CDCE" w14:textId="77777777" w:rsidR="00E92678" w:rsidRPr="00A70364" w:rsidRDefault="00336D1B" w:rsidP="007A6F1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A7036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 и порядок оформления</w:t>
      </w:r>
      <w:r w:rsidRPr="00A70364">
        <w:rPr>
          <w:sz w:val="28"/>
          <w:szCs w:val="28"/>
          <w:lang w:val="ru-RU"/>
        </w:rPr>
        <w:br/>
      </w:r>
      <w:r w:rsidRPr="00A703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прекращения образовательных отношений</w:t>
      </w:r>
    </w:p>
    <w:p w14:paraId="4DD81F51" w14:textId="77777777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5.1.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Основанием для прекращения образовательных отношений является приказ детского сада об отчислении обучающегося. Если с обучающимся,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детского сада об отчислении обучающегося.</w:t>
      </w:r>
    </w:p>
    <w:p w14:paraId="77364B34" w14:textId="77777777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5.2.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При отчислении из детского сада в порядке перевода в другую образовательную организацию на обучение по основным образовательным программам дошкольного образования уполномоченное лицо готовит проект приказа об отчислении в порядке перевода и передает его на подпись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заведующему или уполномоченному им лицу в течение одного календарного дня с даты приема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заявления.</w:t>
      </w:r>
    </w:p>
    <w:p w14:paraId="78EFEF7E" w14:textId="6D88B2D0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5.3.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При отчислении из детского сада в связи с получением образования уполномоченное</w:t>
      </w:r>
      <w:r w:rsidR="00A7036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должностное лицо готовит проект приказа об отчислении выпускников и передает его на подпись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заведующему или уполномоченному им лицу не позднее чем за пять рабочих дней до даты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отчисления.</w:t>
      </w:r>
    </w:p>
    <w:p w14:paraId="27C39A4E" w14:textId="340F898E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5.4.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 xml:space="preserve">При отчислении обучающегося, обучение которого осуществляется на основании договора об оказании платных образовательных услуг, должностное лицо своевременно готовит проект приказа об отчислении с соблюдением сроков и порядка, установленных локальными нормативными актами детского сада, и передает его на подпись </w:t>
      </w:r>
      <w:r w:rsidR="009E1536">
        <w:rPr>
          <w:rFonts w:hAnsi="Times New Roman" w:cs="Times New Roman"/>
          <w:color w:val="000000"/>
          <w:sz w:val="28"/>
          <w:szCs w:val="28"/>
          <w:lang w:val="ru-RU"/>
        </w:rPr>
        <w:t>заведующему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 xml:space="preserve"> или уполномоченному им лицу.</w:t>
      </w:r>
    </w:p>
    <w:p w14:paraId="16035A9C" w14:textId="77777777" w:rsidR="00E92678" w:rsidRPr="00A70364" w:rsidRDefault="00336D1B" w:rsidP="007A6F1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5.5.</w:t>
      </w:r>
      <w:r w:rsidRPr="00A70364">
        <w:rPr>
          <w:rFonts w:hAnsi="Times New Roman" w:cs="Times New Roman"/>
          <w:color w:val="000000"/>
          <w:sz w:val="28"/>
          <w:szCs w:val="28"/>
        </w:rPr>
        <w:t> </w:t>
      </w:r>
      <w:r w:rsidRPr="00A70364">
        <w:rPr>
          <w:rFonts w:hAnsi="Times New Roman" w:cs="Times New Roman"/>
          <w:color w:val="000000"/>
          <w:sz w:val="28"/>
          <w:szCs w:val="28"/>
          <w:lang w:val="ru-RU"/>
        </w:rPr>
        <w:t>Права и обязанности обучающегося, предусмотренные законодательством об образовании и локальными нормативными актами детского сада, прекращаются с даты его отчисления из детского сада.</w:t>
      </w:r>
    </w:p>
    <w:sectPr w:rsidR="00E92678" w:rsidRPr="00A70364" w:rsidSect="0037372F">
      <w:headerReference w:type="default" r:id="rId8"/>
      <w:pgSz w:w="11907" w:h="16839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BEEC5" w14:textId="77777777" w:rsidR="0037372F" w:rsidRDefault="0037372F" w:rsidP="0037372F">
      <w:pPr>
        <w:spacing w:before="0" w:after="0"/>
      </w:pPr>
      <w:r>
        <w:separator/>
      </w:r>
    </w:p>
  </w:endnote>
  <w:endnote w:type="continuationSeparator" w:id="0">
    <w:p w14:paraId="0CA08475" w14:textId="77777777" w:rsidR="0037372F" w:rsidRDefault="0037372F" w:rsidP="003737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4F2E6" w14:textId="77777777" w:rsidR="0037372F" w:rsidRDefault="0037372F" w:rsidP="0037372F">
      <w:pPr>
        <w:spacing w:before="0" w:after="0"/>
      </w:pPr>
      <w:r>
        <w:separator/>
      </w:r>
    </w:p>
  </w:footnote>
  <w:footnote w:type="continuationSeparator" w:id="0">
    <w:p w14:paraId="44D9DF7A" w14:textId="77777777" w:rsidR="0037372F" w:rsidRDefault="0037372F" w:rsidP="003737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520487"/>
      <w:docPartObj>
        <w:docPartGallery w:val="Page Numbers (Top of Page)"/>
        <w:docPartUnique/>
      </w:docPartObj>
    </w:sdtPr>
    <w:sdtEndPr/>
    <w:sdtContent>
      <w:p w14:paraId="5579E196" w14:textId="6719B41C" w:rsidR="0037372F" w:rsidRDefault="003737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EFE" w:rsidRPr="00FA7EFE">
          <w:rPr>
            <w:noProof/>
            <w:lang w:val="ru-RU"/>
          </w:rPr>
          <w:t>2</w:t>
        </w:r>
        <w:r>
          <w:fldChar w:fldCharType="end"/>
        </w:r>
      </w:p>
    </w:sdtContent>
  </w:sdt>
  <w:p w14:paraId="511C1E4E" w14:textId="77777777" w:rsidR="0037372F" w:rsidRDefault="003737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540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36D1B"/>
    <w:rsid w:val="003514A0"/>
    <w:rsid w:val="0037372F"/>
    <w:rsid w:val="004F7E17"/>
    <w:rsid w:val="005A05CE"/>
    <w:rsid w:val="00653AF6"/>
    <w:rsid w:val="007A6F11"/>
    <w:rsid w:val="009E1536"/>
    <w:rsid w:val="00A70364"/>
    <w:rsid w:val="00B73A5A"/>
    <w:rsid w:val="00BC206A"/>
    <w:rsid w:val="00C367F6"/>
    <w:rsid w:val="00E438A1"/>
    <w:rsid w:val="00E92678"/>
    <w:rsid w:val="00F01E19"/>
    <w:rsid w:val="00FA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F630"/>
  <w15:docId w15:val="{80BEDD61-DB7F-449E-9897-DB3E69E4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7372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37372F"/>
  </w:style>
  <w:style w:type="paragraph" w:styleId="a5">
    <w:name w:val="footer"/>
    <w:basedOn w:val="a"/>
    <w:link w:val="a6"/>
    <w:uiPriority w:val="99"/>
    <w:unhideWhenUsed/>
    <w:rsid w:val="0037372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37372F"/>
  </w:style>
  <w:style w:type="paragraph" w:styleId="a7">
    <w:name w:val="Balloon Text"/>
    <w:basedOn w:val="a"/>
    <w:link w:val="a8"/>
    <w:uiPriority w:val="99"/>
    <w:semiHidden/>
    <w:unhideWhenUsed/>
    <w:rsid w:val="007A6F1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6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P</cp:lastModifiedBy>
  <cp:revision>2</cp:revision>
  <cp:lastPrinted>2021-08-22T10:57:00Z</cp:lastPrinted>
  <dcterms:created xsi:type="dcterms:W3CDTF">2022-03-25T14:08:00Z</dcterms:created>
  <dcterms:modified xsi:type="dcterms:W3CDTF">2022-03-25T14:08:00Z</dcterms:modified>
</cp:coreProperties>
</file>