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18344" w14:textId="77777777" w:rsidR="00502668" w:rsidRDefault="005224BE" w:rsidP="005224B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Arial"/>
          <w:color w:val="auto"/>
          <w:sz w:val="28"/>
          <w:szCs w:val="26"/>
          <w:lang w:bidi="ar-SA"/>
        </w:rPr>
      </w:pPr>
      <w:r w:rsidRPr="005224BE">
        <w:rPr>
          <w:rFonts w:ascii="Times New Roman" w:eastAsia="Times New Roman" w:hAnsi="Times New Roman" w:cs="Arial"/>
          <w:color w:val="auto"/>
          <w:sz w:val="28"/>
          <w:szCs w:val="26"/>
          <w:lang w:bidi="ar-SA"/>
        </w:rPr>
        <w:t xml:space="preserve">МУНИЦИПАЛЬНОЕ УЧРЕЖДЕНИЕ «ОТДЕЛ ДОШКОЛЬНОГО </w:t>
      </w:r>
    </w:p>
    <w:p w14:paraId="1FDA5C94" w14:textId="6DE43C7D" w:rsidR="005224BE" w:rsidRPr="005224BE" w:rsidRDefault="005224BE" w:rsidP="005224B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Arial"/>
          <w:color w:val="auto"/>
          <w:sz w:val="28"/>
          <w:szCs w:val="26"/>
          <w:lang w:bidi="ar-SA"/>
        </w:rPr>
      </w:pPr>
      <w:r w:rsidRPr="005224BE">
        <w:rPr>
          <w:rFonts w:ascii="Times New Roman" w:eastAsia="Times New Roman" w:hAnsi="Times New Roman" w:cs="Arial"/>
          <w:color w:val="auto"/>
          <w:sz w:val="28"/>
          <w:szCs w:val="26"/>
          <w:lang w:bidi="ar-SA"/>
        </w:rPr>
        <w:t>ОБРАЗОВАНИЯ ШАЛИНСКОГО МУНИЦИПАЛЬНОГО РАЙОНА»</w:t>
      </w:r>
    </w:p>
    <w:p w14:paraId="171E5496" w14:textId="77777777" w:rsidR="005224BE" w:rsidRPr="005224BE" w:rsidRDefault="005224BE" w:rsidP="005224BE">
      <w:pPr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Arial"/>
          <w:color w:val="auto"/>
          <w:sz w:val="28"/>
          <w:szCs w:val="26"/>
          <w:lang w:bidi="ar-SA"/>
        </w:rPr>
      </w:pPr>
      <w:r w:rsidRPr="005224BE">
        <w:rPr>
          <w:rFonts w:ascii="Times New Roman" w:eastAsia="Times New Roman" w:hAnsi="Times New Roman" w:cs="Arial"/>
          <w:color w:val="auto"/>
          <w:sz w:val="28"/>
          <w:szCs w:val="26"/>
          <w:lang w:bidi="ar-SA"/>
        </w:rPr>
        <w:t>Муниципальное бюджетное дошкольное образовательное учреждение</w:t>
      </w:r>
    </w:p>
    <w:p w14:paraId="019FC887" w14:textId="77777777" w:rsidR="005224BE" w:rsidRPr="005224BE" w:rsidRDefault="005224BE" w:rsidP="005224B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Arial"/>
          <w:color w:val="auto"/>
          <w:sz w:val="28"/>
          <w:szCs w:val="26"/>
          <w:lang w:bidi="ar-SA"/>
        </w:rPr>
      </w:pPr>
      <w:r w:rsidRPr="005224BE">
        <w:rPr>
          <w:rFonts w:ascii="Times New Roman" w:eastAsia="Times New Roman" w:hAnsi="Times New Roman" w:cs="Arial"/>
          <w:color w:val="auto"/>
          <w:sz w:val="28"/>
          <w:szCs w:val="26"/>
          <w:lang w:bidi="ar-SA"/>
        </w:rPr>
        <w:t>«Детский сад №1 «</w:t>
      </w:r>
      <w:proofErr w:type="spellStart"/>
      <w:r w:rsidRPr="005224BE">
        <w:rPr>
          <w:rFonts w:ascii="Times New Roman" w:eastAsia="Times New Roman" w:hAnsi="Times New Roman" w:cs="Arial"/>
          <w:color w:val="auto"/>
          <w:sz w:val="28"/>
          <w:szCs w:val="26"/>
          <w:lang w:bidi="ar-SA"/>
        </w:rPr>
        <w:t>Селита</w:t>
      </w:r>
      <w:proofErr w:type="spellEnd"/>
      <w:r w:rsidRPr="005224BE">
        <w:rPr>
          <w:rFonts w:ascii="Times New Roman" w:eastAsia="Times New Roman" w:hAnsi="Times New Roman" w:cs="Arial"/>
          <w:color w:val="auto"/>
          <w:sz w:val="28"/>
          <w:szCs w:val="26"/>
          <w:lang w:bidi="ar-SA"/>
        </w:rPr>
        <w:t xml:space="preserve">» </w:t>
      </w:r>
      <w:proofErr w:type="spellStart"/>
      <w:r w:rsidRPr="005224BE">
        <w:rPr>
          <w:rFonts w:ascii="Times New Roman" w:eastAsia="Times New Roman" w:hAnsi="Times New Roman" w:cs="Arial"/>
          <w:color w:val="auto"/>
          <w:sz w:val="28"/>
          <w:szCs w:val="26"/>
          <w:lang w:bidi="ar-SA"/>
        </w:rPr>
        <w:t>с.Сержень</w:t>
      </w:r>
      <w:proofErr w:type="spellEnd"/>
      <w:r w:rsidRPr="005224BE">
        <w:rPr>
          <w:rFonts w:ascii="Times New Roman" w:eastAsia="Times New Roman" w:hAnsi="Times New Roman" w:cs="Arial"/>
          <w:color w:val="auto"/>
          <w:sz w:val="28"/>
          <w:szCs w:val="26"/>
          <w:lang w:bidi="ar-SA"/>
        </w:rPr>
        <w:t>-Юрт</w:t>
      </w:r>
    </w:p>
    <w:p w14:paraId="69DC81D6" w14:textId="77777777" w:rsidR="005224BE" w:rsidRPr="005224BE" w:rsidRDefault="005224BE" w:rsidP="005224B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Arial"/>
          <w:color w:val="auto"/>
          <w:sz w:val="28"/>
          <w:szCs w:val="26"/>
          <w:lang w:bidi="ar-SA"/>
        </w:rPr>
      </w:pPr>
      <w:r w:rsidRPr="005224BE">
        <w:rPr>
          <w:rFonts w:ascii="Times New Roman" w:eastAsia="Times New Roman" w:hAnsi="Times New Roman" w:cs="Arial"/>
          <w:color w:val="auto"/>
          <w:sz w:val="28"/>
          <w:szCs w:val="26"/>
          <w:lang w:bidi="ar-SA"/>
        </w:rPr>
        <w:t>Шалинского муниципального района»</w:t>
      </w:r>
    </w:p>
    <w:p w14:paraId="4B6DE1AF" w14:textId="77777777" w:rsidR="005224BE" w:rsidRPr="005224BE" w:rsidRDefault="005224BE" w:rsidP="005224BE">
      <w:pPr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Arial"/>
          <w:color w:val="auto"/>
          <w:sz w:val="28"/>
          <w:szCs w:val="26"/>
          <w:lang w:bidi="ar-SA"/>
        </w:rPr>
      </w:pPr>
      <w:r w:rsidRPr="005224BE">
        <w:rPr>
          <w:rFonts w:ascii="Times New Roman" w:eastAsia="Times New Roman" w:hAnsi="Times New Roman" w:cs="Arial"/>
          <w:color w:val="auto"/>
          <w:sz w:val="28"/>
          <w:szCs w:val="26"/>
          <w:lang w:bidi="ar-SA"/>
        </w:rPr>
        <w:t>(МБДОУ «Детский сад №1 «</w:t>
      </w:r>
      <w:proofErr w:type="spellStart"/>
      <w:r w:rsidRPr="005224BE">
        <w:rPr>
          <w:rFonts w:ascii="Times New Roman" w:eastAsia="Times New Roman" w:hAnsi="Times New Roman" w:cs="Arial"/>
          <w:color w:val="auto"/>
          <w:sz w:val="28"/>
          <w:szCs w:val="26"/>
          <w:lang w:bidi="ar-SA"/>
        </w:rPr>
        <w:t>Селита</w:t>
      </w:r>
      <w:proofErr w:type="spellEnd"/>
      <w:r w:rsidRPr="005224BE">
        <w:rPr>
          <w:rFonts w:ascii="Times New Roman" w:eastAsia="Times New Roman" w:hAnsi="Times New Roman" w:cs="Arial"/>
          <w:color w:val="auto"/>
          <w:sz w:val="28"/>
          <w:szCs w:val="26"/>
          <w:lang w:bidi="ar-SA"/>
        </w:rPr>
        <w:t xml:space="preserve">» </w:t>
      </w:r>
      <w:proofErr w:type="spellStart"/>
      <w:r w:rsidRPr="005224BE">
        <w:rPr>
          <w:rFonts w:ascii="Times New Roman" w:eastAsia="Times New Roman" w:hAnsi="Times New Roman" w:cs="Arial"/>
          <w:color w:val="auto"/>
          <w:sz w:val="28"/>
          <w:szCs w:val="26"/>
          <w:lang w:bidi="ar-SA"/>
        </w:rPr>
        <w:t>с.Сержень</w:t>
      </w:r>
      <w:proofErr w:type="spellEnd"/>
      <w:r w:rsidRPr="005224BE">
        <w:rPr>
          <w:rFonts w:ascii="Times New Roman" w:eastAsia="Times New Roman" w:hAnsi="Times New Roman" w:cs="Arial"/>
          <w:color w:val="auto"/>
          <w:sz w:val="28"/>
          <w:szCs w:val="26"/>
          <w:lang w:bidi="ar-SA"/>
        </w:rPr>
        <w:t>-Юрт»)</w:t>
      </w:r>
    </w:p>
    <w:p w14:paraId="5177CDF1" w14:textId="77777777" w:rsidR="005224BE" w:rsidRPr="005224BE" w:rsidRDefault="005224BE" w:rsidP="005224BE">
      <w:pPr>
        <w:autoSpaceDE w:val="0"/>
        <w:autoSpaceDN w:val="0"/>
        <w:adjustRightInd w:val="0"/>
        <w:ind w:right="-1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D904EC7" w14:textId="77777777" w:rsidR="005224BE" w:rsidRDefault="005224BE" w:rsidP="004B6F4A">
      <w:pPr>
        <w:pStyle w:val="1"/>
        <w:spacing w:after="320"/>
        <w:ind w:firstLine="0"/>
        <w:jc w:val="center"/>
        <w:rPr>
          <w:b/>
          <w:bCs/>
          <w:color w:val="000000" w:themeColor="text1"/>
        </w:rPr>
      </w:pPr>
    </w:p>
    <w:p w14:paraId="2633BF67" w14:textId="1E4F2BF7" w:rsidR="00A36DFF" w:rsidRPr="005224BE" w:rsidRDefault="004B6F4A" w:rsidP="005224BE">
      <w:pPr>
        <w:pStyle w:val="1"/>
        <w:spacing w:after="320"/>
        <w:ind w:firstLine="0"/>
        <w:jc w:val="center"/>
        <w:rPr>
          <w:b/>
          <w:bCs/>
          <w:color w:val="000000" w:themeColor="text1"/>
        </w:rPr>
      </w:pPr>
      <w:r w:rsidRPr="00005DF2">
        <w:rPr>
          <w:b/>
          <w:bCs/>
          <w:color w:val="000000" w:themeColor="text1"/>
        </w:rPr>
        <w:t>Аналитическая справка</w:t>
      </w:r>
      <w:r w:rsidRPr="00005DF2">
        <w:rPr>
          <w:b/>
          <w:bCs/>
          <w:color w:val="000000" w:themeColor="text1"/>
        </w:rPr>
        <w:br/>
        <w:t>о результатах внутренней системы оценки качества образования</w:t>
      </w:r>
      <w:r w:rsidRPr="00005DF2">
        <w:rPr>
          <w:b/>
          <w:bCs/>
          <w:color w:val="000000" w:themeColor="text1"/>
        </w:rPr>
        <w:br/>
        <w:t xml:space="preserve">в </w:t>
      </w:r>
      <w:r w:rsidR="005224BE">
        <w:rPr>
          <w:b/>
          <w:bCs/>
          <w:color w:val="000000" w:themeColor="text1"/>
        </w:rPr>
        <w:t>МБДОУ «Детский сад №1 «</w:t>
      </w:r>
      <w:proofErr w:type="spellStart"/>
      <w:r w:rsidR="005224BE">
        <w:rPr>
          <w:b/>
          <w:bCs/>
          <w:color w:val="000000" w:themeColor="text1"/>
        </w:rPr>
        <w:t>Селита</w:t>
      </w:r>
      <w:proofErr w:type="spellEnd"/>
      <w:r w:rsidR="005224BE">
        <w:rPr>
          <w:b/>
          <w:bCs/>
          <w:color w:val="000000" w:themeColor="text1"/>
        </w:rPr>
        <w:t xml:space="preserve">» </w:t>
      </w:r>
      <w:proofErr w:type="spellStart"/>
      <w:r w:rsidR="005224BE">
        <w:rPr>
          <w:b/>
          <w:bCs/>
          <w:color w:val="000000" w:themeColor="text1"/>
        </w:rPr>
        <w:t>с.Сержень</w:t>
      </w:r>
      <w:proofErr w:type="spellEnd"/>
      <w:r w:rsidR="005224BE">
        <w:rPr>
          <w:b/>
          <w:bCs/>
          <w:color w:val="000000" w:themeColor="text1"/>
        </w:rPr>
        <w:t>-Юрт</w:t>
      </w:r>
      <w:r w:rsidR="00611D5F" w:rsidRPr="00005DF2">
        <w:rPr>
          <w:b/>
          <w:bCs/>
          <w:color w:val="000000" w:themeColor="text1"/>
        </w:rPr>
        <w:t>»</w:t>
      </w:r>
      <w:r w:rsidRPr="00005DF2">
        <w:rPr>
          <w:b/>
          <w:bCs/>
          <w:color w:val="000000" w:themeColor="text1"/>
        </w:rPr>
        <w:t xml:space="preserve"> </w:t>
      </w:r>
      <w:r w:rsidR="005224BE">
        <w:rPr>
          <w:b/>
          <w:bCs/>
          <w:color w:val="000000" w:themeColor="text1"/>
        </w:rPr>
        <w:t xml:space="preserve">                                                        </w:t>
      </w:r>
      <w:r w:rsidRPr="00005DF2">
        <w:rPr>
          <w:b/>
          <w:bCs/>
          <w:color w:val="000000" w:themeColor="text1"/>
        </w:rPr>
        <w:t>за 2021-2022 учебный год</w:t>
      </w:r>
    </w:p>
    <w:p w14:paraId="2A428F43" w14:textId="77777777" w:rsidR="00A36DFF" w:rsidRPr="00005DF2" w:rsidRDefault="004B6F4A" w:rsidP="004B6F4A">
      <w:pPr>
        <w:pStyle w:val="1"/>
        <w:ind w:firstLine="0"/>
        <w:rPr>
          <w:color w:val="000000" w:themeColor="text1"/>
        </w:rPr>
      </w:pPr>
      <w:r w:rsidRPr="00005DF2">
        <w:rPr>
          <w:color w:val="000000" w:themeColor="text1"/>
        </w:rPr>
        <w:t>Основание проведения внутренней оценки качества образования (далее - ВСОКО):</w:t>
      </w:r>
    </w:p>
    <w:p w14:paraId="567EC3B2" w14:textId="2B526128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7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Приказ заведующего </w:t>
      </w:r>
      <w:r w:rsidR="005224BE">
        <w:rPr>
          <w:color w:val="000000" w:themeColor="text1"/>
        </w:rPr>
        <w:t>МБДОУ «Детский сад №1 «</w:t>
      </w:r>
      <w:proofErr w:type="spellStart"/>
      <w:r w:rsidR="005224BE">
        <w:rPr>
          <w:color w:val="000000" w:themeColor="text1"/>
        </w:rPr>
        <w:t>Селита</w:t>
      </w:r>
      <w:proofErr w:type="spellEnd"/>
      <w:r w:rsidR="005224BE">
        <w:rPr>
          <w:color w:val="000000" w:themeColor="text1"/>
        </w:rPr>
        <w:t xml:space="preserve">» </w:t>
      </w:r>
      <w:proofErr w:type="spellStart"/>
      <w:r w:rsidR="005224BE">
        <w:rPr>
          <w:color w:val="000000" w:themeColor="text1"/>
        </w:rPr>
        <w:t>с.Сержень</w:t>
      </w:r>
      <w:proofErr w:type="spellEnd"/>
      <w:r w:rsidR="005224BE">
        <w:rPr>
          <w:color w:val="000000" w:themeColor="text1"/>
        </w:rPr>
        <w:t>-Юрт</w:t>
      </w:r>
      <w:r w:rsidR="00611D5F" w:rsidRPr="00005DF2">
        <w:rPr>
          <w:color w:val="000000" w:themeColor="text1"/>
        </w:rPr>
        <w:t xml:space="preserve">» </w:t>
      </w:r>
      <w:r w:rsidRPr="00005DF2">
        <w:rPr>
          <w:color w:val="000000" w:themeColor="text1"/>
        </w:rPr>
        <w:t>«О проведении процедуры ВСОКО в М</w:t>
      </w:r>
      <w:r w:rsidR="00611D5F" w:rsidRPr="00005DF2">
        <w:rPr>
          <w:color w:val="000000" w:themeColor="text1"/>
        </w:rPr>
        <w:t>Б</w:t>
      </w:r>
      <w:r w:rsidR="00502668">
        <w:rPr>
          <w:color w:val="000000" w:themeColor="text1"/>
        </w:rPr>
        <w:t>ДОУ» от 26.02.2022г. № 68/а-од;</w:t>
      </w:r>
    </w:p>
    <w:p w14:paraId="58267302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Положение о внутренней системе оценки качества образования;</w:t>
      </w:r>
    </w:p>
    <w:p w14:paraId="5616EA6B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Положение о внутреннем контроле в дошкольной образовательной организации.</w:t>
      </w:r>
    </w:p>
    <w:p w14:paraId="482BEAC7" w14:textId="5349C932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Процедура внутренней системы оценки качества образования проводилась в период с </w:t>
      </w:r>
      <w:r w:rsidR="00611D5F" w:rsidRPr="00005DF2">
        <w:rPr>
          <w:color w:val="000000" w:themeColor="text1"/>
        </w:rPr>
        <w:t>05</w:t>
      </w:r>
      <w:r w:rsidRPr="00005DF2">
        <w:rPr>
          <w:color w:val="000000" w:themeColor="text1"/>
        </w:rPr>
        <w:t>.0</w:t>
      </w:r>
      <w:r w:rsidR="00611D5F" w:rsidRPr="00005DF2">
        <w:rPr>
          <w:color w:val="000000" w:themeColor="text1"/>
        </w:rPr>
        <w:t>5</w:t>
      </w:r>
      <w:r w:rsidRPr="00005DF2">
        <w:rPr>
          <w:color w:val="000000" w:themeColor="text1"/>
        </w:rPr>
        <w:t xml:space="preserve">.2022 г. по </w:t>
      </w:r>
      <w:r w:rsidR="00611D5F" w:rsidRPr="00005DF2">
        <w:rPr>
          <w:color w:val="000000" w:themeColor="text1"/>
        </w:rPr>
        <w:t>31</w:t>
      </w:r>
      <w:r w:rsidR="00502668">
        <w:rPr>
          <w:color w:val="000000" w:themeColor="text1"/>
        </w:rPr>
        <w:t>.05.2022 г.</w:t>
      </w:r>
    </w:p>
    <w:p w14:paraId="57DAC150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Цель ВСОКО: установление соответствия качества дошкольного образования в ДОУ Федеральным государственным образовательным стандартам дошкольного образования.</w:t>
      </w:r>
    </w:p>
    <w:p w14:paraId="7E36FEEA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Целью системы оценки качества образования является установление соответствия качества дошкольного образования в ДОУ федеральным государственным образовательным стандартам дошкольного образования.</w:t>
      </w:r>
    </w:p>
    <w:p w14:paraId="1EDE4395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качестве источников данных для оценки качества образования используются:</w:t>
      </w:r>
    </w:p>
    <w:p w14:paraId="4FD3663F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мониторинговые исследования;</w:t>
      </w:r>
    </w:p>
    <w:p w14:paraId="7C0664C9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социологические опросы;</w:t>
      </w:r>
    </w:p>
    <w:p w14:paraId="1C55746C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отчеты педагогов и воспитателей ДОУ;</w:t>
      </w:r>
    </w:p>
    <w:p w14:paraId="15602163" w14:textId="06A0CD6E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посещение</w:t>
      </w:r>
      <w:r w:rsidR="00611D5F" w:rsidRPr="00005DF2">
        <w:rPr>
          <w:color w:val="000000" w:themeColor="text1"/>
        </w:rPr>
        <w:t xml:space="preserve"> ООД</w:t>
      </w:r>
      <w:r w:rsidRPr="00005DF2">
        <w:rPr>
          <w:color w:val="000000" w:themeColor="text1"/>
        </w:rPr>
        <w:t>, мероприятий, организуемых педагогами ДОУ.</w:t>
      </w:r>
    </w:p>
    <w:p w14:paraId="23ED97C0" w14:textId="77777777" w:rsidR="00A36DFF" w:rsidRPr="00005DF2" w:rsidRDefault="004B6F4A" w:rsidP="004B6F4A">
      <w:pPr>
        <w:pStyle w:val="1"/>
        <w:ind w:firstLine="720"/>
        <w:rPr>
          <w:color w:val="000000" w:themeColor="text1"/>
        </w:rPr>
      </w:pPr>
      <w:r w:rsidRPr="00005DF2">
        <w:rPr>
          <w:color w:val="000000" w:themeColor="text1"/>
        </w:rPr>
        <w:t>Предметом системы оценки качества образования являются:</w:t>
      </w:r>
    </w:p>
    <w:p w14:paraId="6CE370D9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качество условий реализации ООП образовательного учреждения.</w:t>
      </w:r>
    </w:p>
    <w:p w14:paraId="6C6D1556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качество организации образовательного процесса.</w:t>
      </w:r>
    </w:p>
    <w:p w14:paraId="2FD882A6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качество результата освоения ООП образовательного учреждения.</w:t>
      </w:r>
    </w:p>
    <w:p w14:paraId="2018DE44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Содержание процедуры оценки качества условий реализации ООП ДО ДОУ включает в себя:</w:t>
      </w:r>
    </w:p>
    <w:p w14:paraId="7513A6E0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требования к психолого-педагогическим условиям;</w:t>
      </w:r>
    </w:p>
    <w:p w14:paraId="0DF5C6DB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требования к кадровым условиям;</w:t>
      </w:r>
    </w:p>
    <w:p w14:paraId="28DA6D31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требования материально-техническим условиям;</w:t>
      </w:r>
    </w:p>
    <w:p w14:paraId="5E9BBC07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требования к финансовым условиям;</w:t>
      </w:r>
    </w:p>
    <w:p w14:paraId="17894079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требования к развивающей предметно-пространственной среде;</w:t>
      </w:r>
    </w:p>
    <w:p w14:paraId="077B12F7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Содержание процедуры оценки качества организации образовательного процесса включает в себя:</w:t>
      </w:r>
    </w:p>
    <w:p w14:paraId="17933944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lastRenderedPageBreak/>
        <w:t>оценку рациональности выбора рабочих программ и технологий;</w:t>
      </w:r>
    </w:p>
    <w:p w14:paraId="0608ADA3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обеспеченность методическими пособиями и литературой;</w:t>
      </w:r>
    </w:p>
    <w:p w14:paraId="15FA0814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7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эффективность механизмов самооценки и внешней оценки деятельности путем анализа ежегодных отчетов о результатах </w:t>
      </w:r>
      <w:proofErr w:type="spellStart"/>
      <w:r w:rsidRPr="00005DF2">
        <w:rPr>
          <w:color w:val="000000" w:themeColor="text1"/>
        </w:rPr>
        <w:t>самообследования</w:t>
      </w:r>
      <w:proofErr w:type="spellEnd"/>
      <w:r w:rsidRPr="00005DF2">
        <w:rPr>
          <w:color w:val="000000" w:themeColor="text1"/>
        </w:rPr>
        <w:t>;</w:t>
      </w:r>
    </w:p>
    <w:p w14:paraId="3414B425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оценку открытости ДОУ для родителей и общественных организаций;</w:t>
      </w:r>
    </w:p>
    <w:p w14:paraId="194FB0DB" w14:textId="77777777" w:rsidR="00A36DFF" w:rsidRPr="00005DF2" w:rsidRDefault="004B6F4A" w:rsidP="004B6F4A">
      <w:pPr>
        <w:pStyle w:val="1"/>
        <w:numPr>
          <w:ilvl w:val="0"/>
          <w:numId w:val="1"/>
        </w:numPr>
        <w:tabs>
          <w:tab w:val="left" w:pos="272"/>
        </w:tabs>
        <w:spacing w:after="180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участие в профессиональных конкурсах разного уровня.</w:t>
      </w:r>
    </w:p>
    <w:p w14:paraId="4420E60D" w14:textId="285441F9" w:rsidR="00A36DFF" w:rsidRPr="00005DF2" w:rsidRDefault="004B6F4A" w:rsidP="004B6F4A">
      <w:pPr>
        <w:pStyle w:val="1"/>
        <w:spacing w:after="100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Содержание процедуры оценки качества результата освоения ООП ДО включает</w:t>
      </w:r>
      <w:r w:rsidR="00611D5F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в себя:</w:t>
      </w:r>
    </w:p>
    <w:p w14:paraId="3D2647E8" w14:textId="77777777" w:rsidR="00A36DFF" w:rsidRPr="00005DF2" w:rsidRDefault="004B6F4A" w:rsidP="004B6F4A">
      <w:pPr>
        <w:pStyle w:val="1"/>
        <w:numPr>
          <w:ilvl w:val="0"/>
          <w:numId w:val="2"/>
        </w:numPr>
        <w:tabs>
          <w:tab w:val="left" w:pos="274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наличие системы комплексной психолого-педагогической диагностики, отражающей динамику индивидуального развития детей;</w:t>
      </w:r>
    </w:p>
    <w:p w14:paraId="00A15831" w14:textId="77777777" w:rsidR="00A36DFF" w:rsidRPr="00005DF2" w:rsidRDefault="004B6F4A" w:rsidP="004B6F4A">
      <w:pPr>
        <w:pStyle w:val="1"/>
        <w:numPr>
          <w:ilvl w:val="0"/>
          <w:numId w:val="2"/>
        </w:numPr>
        <w:tabs>
          <w:tab w:val="left" w:pos="274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наличие психолого-педагогического сопровождения детей с особыми образовательными потребностями;</w:t>
      </w:r>
    </w:p>
    <w:p w14:paraId="48C0F929" w14:textId="77777777" w:rsidR="00A36DFF" w:rsidRPr="00005DF2" w:rsidRDefault="004B6F4A" w:rsidP="004B6F4A">
      <w:pPr>
        <w:pStyle w:val="1"/>
        <w:numPr>
          <w:ilvl w:val="0"/>
          <w:numId w:val="2"/>
        </w:numPr>
        <w:tabs>
          <w:tab w:val="left" w:pos="274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динамика показателей здоровья детей;</w:t>
      </w:r>
    </w:p>
    <w:p w14:paraId="2E237DED" w14:textId="77777777" w:rsidR="00A36DFF" w:rsidRPr="00005DF2" w:rsidRDefault="004B6F4A" w:rsidP="004B6F4A">
      <w:pPr>
        <w:pStyle w:val="1"/>
        <w:numPr>
          <w:ilvl w:val="0"/>
          <w:numId w:val="2"/>
        </w:numPr>
        <w:tabs>
          <w:tab w:val="left" w:pos="274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наличие системы стандартизированной диагностики, отражающей соответствие уровня развития воспитанников целевым и возрастным ориентирам;</w:t>
      </w:r>
    </w:p>
    <w:p w14:paraId="22A2BED9" w14:textId="77777777" w:rsidR="00A36DFF" w:rsidRPr="00005DF2" w:rsidRDefault="004B6F4A" w:rsidP="004B6F4A">
      <w:pPr>
        <w:pStyle w:val="1"/>
        <w:numPr>
          <w:ilvl w:val="0"/>
          <w:numId w:val="2"/>
        </w:numPr>
        <w:tabs>
          <w:tab w:val="left" w:pos="274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уровень удовлетворенности родителей качеством предоставляемых услуг ДОУ.</w:t>
      </w:r>
    </w:p>
    <w:p w14:paraId="588044D3" w14:textId="52C4D057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Определение качества образования осуществлялось </w:t>
      </w:r>
      <w:r w:rsidR="004372B9" w:rsidRPr="00005DF2">
        <w:rPr>
          <w:color w:val="000000" w:themeColor="text1"/>
        </w:rPr>
        <w:t>рабочей</w:t>
      </w:r>
      <w:r w:rsidRPr="00005DF2">
        <w:rPr>
          <w:color w:val="000000" w:themeColor="text1"/>
        </w:rPr>
        <w:t xml:space="preserve"> группой из числа работников М</w:t>
      </w:r>
      <w:r w:rsidR="004372B9" w:rsidRPr="00005DF2">
        <w:rPr>
          <w:color w:val="000000" w:themeColor="text1"/>
        </w:rPr>
        <w:t>Б</w:t>
      </w:r>
      <w:r w:rsidRPr="00005DF2">
        <w:rPr>
          <w:color w:val="000000" w:themeColor="text1"/>
        </w:rPr>
        <w:t>ДОУ в процессе проведения контрольно</w:t>
      </w:r>
      <w:r w:rsidR="00611D5F" w:rsidRPr="00005DF2">
        <w:rPr>
          <w:color w:val="000000" w:themeColor="text1"/>
        </w:rPr>
        <w:t>-</w:t>
      </w:r>
      <w:r w:rsidRPr="00005DF2">
        <w:rPr>
          <w:color w:val="000000" w:themeColor="text1"/>
        </w:rPr>
        <w:softHyphen/>
        <w:t xml:space="preserve">оценочных действий. На основании полученных </w:t>
      </w:r>
      <w:r w:rsidR="004372B9" w:rsidRPr="00005DF2">
        <w:rPr>
          <w:color w:val="000000" w:themeColor="text1"/>
        </w:rPr>
        <w:t>рабочей</w:t>
      </w:r>
      <w:r w:rsidRPr="00005DF2">
        <w:rPr>
          <w:color w:val="000000" w:themeColor="text1"/>
        </w:rPr>
        <w:t xml:space="preserve"> группой данных о качестве объектов ВСОКО составлена настоящая «Аналитическая справка о результатах ВСОКО», в которой представлены выводы о качестве основных образовательных программ дошкольного образования, реализуемых в М</w:t>
      </w:r>
      <w:r w:rsidR="004372B9" w:rsidRPr="00005DF2">
        <w:rPr>
          <w:color w:val="000000" w:themeColor="text1"/>
        </w:rPr>
        <w:t>Б</w:t>
      </w:r>
      <w:r w:rsidRPr="00005DF2">
        <w:rPr>
          <w:color w:val="000000" w:themeColor="text1"/>
        </w:rPr>
        <w:t>ДОУ; условиях их реализации; образовательных результатах воспитанников и соответствие образовательной деятельности потребностям родителей (законных представителей) воспитанников.</w:t>
      </w:r>
    </w:p>
    <w:p w14:paraId="4BDD431F" w14:textId="37D1E910" w:rsidR="00A36DFF" w:rsidRDefault="004B6F4A" w:rsidP="00005DF2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Выводы, представленные в настоящей «Аналитической справке о результатах ВСОКО», являются необходимыми для администрации М</w:t>
      </w:r>
      <w:r w:rsidR="00611D5F" w:rsidRPr="00005DF2">
        <w:rPr>
          <w:color w:val="000000" w:themeColor="text1"/>
        </w:rPr>
        <w:t>Б</w:t>
      </w:r>
      <w:r w:rsidRPr="00005DF2">
        <w:rPr>
          <w:color w:val="000000" w:themeColor="text1"/>
        </w:rPr>
        <w:t>ДОУ в качестве оснований для принятия управленческих решений о возможных направлениях развития М</w:t>
      </w:r>
      <w:r w:rsidR="00611D5F" w:rsidRPr="00005DF2">
        <w:rPr>
          <w:color w:val="000000" w:themeColor="text1"/>
        </w:rPr>
        <w:t>Б</w:t>
      </w:r>
      <w:r w:rsidRPr="00005DF2">
        <w:rPr>
          <w:color w:val="000000" w:themeColor="text1"/>
        </w:rPr>
        <w:t>ДОУ, а также представляют интерес для работников М</w:t>
      </w:r>
      <w:r w:rsidR="00611D5F" w:rsidRPr="00005DF2">
        <w:rPr>
          <w:color w:val="000000" w:themeColor="text1"/>
        </w:rPr>
        <w:t>Б</w:t>
      </w:r>
      <w:r w:rsidRPr="00005DF2">
        <w:rPr>
          <w:color w:val="000000" w:themeColor="text1"/>
        </w:rPr>
        <w:t>ДОУ, представителей родительской общественности и учреждений и организаций, заинтересованных в управлении качеством образования и развитии системы дошкольного образования.</w:t>
      </w:r>
    </w:p>
    <w:p w14:paraId="0AE6EE3F" w14:textId="77777777" w:rsidR="00005DF2" w:rsidRPr="00005DF2" w:rsidRDefault="00005DF2" w:rsidP="00005DF2">
      <w:pPr>
        <w:pStyle w:val="1"/>
        <w:ind w:firstLine="820"/>
        <w:jc w:val="both"/>
        <w:rPr>
          <w:color w:val="000000" w:themeColor="text1"/>
        </w:rPr>
      </w:pPr>
    </w:p>
    <w:p w14:paraId="0264C865" w14:textId="77777777" w:rsidR="00A36DFF" w:rsidRPr="00005DF2" w:rsidRDefault="004B6F4A" w:rsidP="00005DF2">
      <w:pPr>
        <w:pStyle w:val="11"/>
        <w:keepNext/>
        <w:keepLines/>
        <w:numPr>
          <w:ilvl w:val="0"/>
          <w:numId w:val="3"/>
        </w:numPr>
        <w:tabs>
          <w:tab w:val="left" w:pos="294"/>
        </w:tabs>
        <w:rPr>
          <w:color w:val="000000" w:themeColor="text1"/>
        </w:rPr>
      </w:pPr>
      <w:bookmarkStart w:id="0" w:name="bookmark0"/>
      <w:r w:rsidRPr="00005DF2">
        <w:rPr>
          <w:color w:val="000000" w:themeColor="text1"/>
        </w:rPr>
        <w:t>Качество условий реализации ООП ДОУ.</w:t>
      </w:r>
      <w:bookmarkEnd w:id="0"/>
    </w:p>
    <w:p w14:paraId="1422274D" w14:textId="6A22982C" w:rsidR="00A36DFF" w:rsidRDefault="004B6F4A" w:rsidP="004737F8">
      <w:pPr>
        <w:pStyle w:val="1"/>
        <w:tabs>
          <w:tab w:val="left" w:pos="4786"/>
          <w:tab w:val="left" w:pos="7747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Критериями и показателями оценки качества условий реализации ООП ДОУ являются требования к кадровому, материально-техническому, информацио</w:t>
      </w:r>
      <w:r w:rsidR="004737F8">
        <w:rPr>
          <w:color w:val="000000" w:themeColor="text1"/>
        </w:rPr>
        <w:t xml:space="preserve">нно-методическому, педагогическому, </w:t>
      </w:r>
      <w:r w:rsidRPr="00005DF2">
        <w:rPr>
          <w:color w:val="000000" w:themeColor="text1"/>
        </w:rPr>
        <w:t>финансовому</w:t>
      </w:r>
      <w:r w:rsidR="004737F8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обеспечению.</w:t>
      </w:r>
    </w:p>
    <w:p w14:paraId="4C34BA28" w14:textId="77777777" w:rsidR="004737F8" w:rsidRPr="00005DF2" w:rsidRDefault="004737F8" w:rsidP="004737F8">
      <w:pPr>
        <w:pStyle w:val="1"/>
        <w:tabs>
          <w:tab w:val="left" w:pos="4786"/>
          <w:tab w:val="left" w:pos="7747"/>
        </w:tabs>
        <w:ind w:firstLine="0"/>
        <w:rPr>
          <w:color w:val="000000" w:themeColor="text1"/>
        </w:rPr>
      </w:pPr>
    </w:p>
    <w:p w14:paraId="7D4A7C14" w14:textId="77777777" w:rsidR="00A36DFF" w:rsidRPr="00005DF2" w:rsidRDefault="004B6F4A" w:rsidP="004B6F4A">
      <w:pPr>
        <w:pStyle w:val="1"/>
        <w:numPr>
          <w:ilvl w:val="1"/>
          <w:numId w:val="3"/>
        </w:numPr>
        <w:tabs>
          <w:tab w:val="left" w:pos="826"/>
        </w:tabs>
        <w:ind w:firstLine="0"/>
        <w:rPr>
          <w:color w:val="000000" w:themeColor="text1"/>
        </w:rPr>
      </w:pPr>
      <w:r w:rsidRPr="00005DF2">
        <w:rPr>
          <w:b/>
          <w:bCs/>
          <w:color w:val="000000" w:themeColor="text1"/>
        </w:rPr>
        <w:t>Анализ качества основной образовательной программы</w:t>
      </w:r>
    </w:p>
    <w:p w14:paraId="2D86F391" w14:textId="77777777" w:rsidR="00A36DFF" w:rsidRPr="00005DF2" w:rsidRDefault="004B6F4A" w:rsidP="004B6F4A">
      <w:pPr>
        <w:pStyle w:val="a5"/>
        <w:spacing w:line="240" w:lineRule="auto"/>
        <w:jc w:val="center"/>
        <w:rPr>
          <w:color w:val="000000" w:themeColor="text1"/>
        </w:rPr>
      </w:pPr>
      <w:r w:rsidRPr="00005DF2">
        <w:rPr>
          <w:b/>
          <w:bCs/>
          <w:color w:val="000000" w:themeColor="text1"/>
          <w:u w:val="single"/>
        </w:rPr>
        <w:t>дошкольного образования.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8"/>
        <w:gridCol w:w="2909"/>
        <w:gridCol w:w="3240"/>
      </w:tblGrid>
      <w:tr w:rsidR="004B6F4A" w:rsidRPr="00005DF2" w14:paraId="3BF053F2" w14:textId="77777777" w:rsidTr="00D945BB">
        <w:trPr>
          <w:trHeight w:hRule="exact" w:val="1286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3AD586" w14:textId="77777777" w:rsidR="00A36DFF" w:rsidRPr="00005DF2" w:rsidRDefault="004B6F4A" w:rsidP="004B6F4A">
            <w:pPr>
              <w:pStyle w:val="a7"/>
              <w:ind w:firstLine="0"/>
              <w:rPr>
                <w:color w:val="000000" w:themeColor="text1"/>
              </w:rPr>
            </w:pPr>
            <w:r w:rsidRPr="00005DF2">
              <w:rPr>
                <w:color w:val="000000" w:themeColor="text1"/>
              </w:rPr>
              <w:t>Качество основных образовательных Программ дошкольного образования</w:t>
            </w:r>
          </w:p>
          <w:p w14:paraId="451E32F9" w14:textId="77777777" w:rsidR="00A36DFF" w:rsidRPr="00005DF2" w:rsidRDefault="004B6F4A" w:rsidP="004B6F4A">
            <w:pPr>
              <w:pStyle w:val="a7"/>
              <w:ind w:firstLine="0"/>
              <w:rPr>
                <w:color w:val="000000" w:themeColor="text1"/>
              </w:rPr>
            </w:pPr>
            <w:r w:rsidRPr="00005DF2">
              <w:rPr>
                <w:color w:val="000000" w:themeColor="text1"/>
              </w:rPr>
              <w:t>(Название программы ДО)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964443" w14:textId="77777777" w:rsidR="00A36DFF" w:rsidRPr="00005DF2" w:rsidRDefault="004B6F4A" w:rsidP="004B6F4A">
            <w:pPr>
              <w:pStyle w:val="a7"/>
              <w:ind w:firstLine="0"/>
              <w:jc w:val="center"/>
              <w:rPr>
                <w:color w:val="000000" w:themeColor="text1"/>
              </w:rPr>
            </w:pPr>
            <w:r w:rsidRPr="00005DF2">
              <w:rPr>
                <w:color w:val="000000" w:themeColor="text1"/>
              </w:rPr>
              <w:t>Уровень качества программы ДО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594F5" w14:textId="77777777" w:rsidR="00A36DFF" w:rsidRPr="00005DF2" w:rsidRDefault="004B6F4A" w:rsidP="004B6F4A">
            <w:pPr>
              <w:pStyle w:val="a7"/>
              <w:ind w:firstLine="0"/>
              <w:jc w:val="center"/>
              <w:rPr>
                <w:color w:val="000000" w:themeColor="text1"/>
              </w:rPr>
            </w:pPr>
            <w:r w:rsidRPr="00005DF2">
              <w:rPr>
                <w:color w:val="000000" w:themeColor="text1"/>
              </w:rPr>
              <w:t>Итоговая качественная оценка программы ДО</w:t>
            </w:r>
          </w:p>
        </w:tc>
      </w:tr>
      <w:tr w:rsidR="004B6F4A" w:rsidRPr="00005DF2" w14:paraId="3922629D" w14:textId="77777777" w:rsidTr="00D945BB">
        <w:trPr>
          <w:trHeight w:hRule="exact" w:val="1608"/>
          <w:jc w:val="center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D135B2" w14:textId="77777777" w:rsidR="00A36DFF" w:rsidRPr="00005DF2" w:rsidRDefault="004B6F4A" w:rsidP="004B6F4A">
            <w:pPr>
              <w:pStyle w:val="a7"/>
              <w:ind w:firstLine="0"/>
              <w:jc w:val="center"/>
              <w:rPr>
                <w:color w:val="000000" w:themeColor="text1"/>
              </w:rPr>
            </w:pPr>
            <w:r w:rsidRPr="00005DF2">
              <w:rPr>
                <w:color w:val="000000" w:themeColor="text1"/>
              </w:rPr>
              <w:lastRenderedPageBreak/>
              <w:t>Основная образовательная программа дошкольного образования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05ABC8" w14:textId="77777777" w:rsidR="00A36DFF" w:rsidRPr="00005DF2" w:rsidRDefault="004B6F4A" w:rsidP="004B6F4A">
            <w:pPr>
              <w:pStyle w:val="a7"/>
              <w:ind w:firstLine="0"/>
              <w:jc w:val="center"/>
              <w:rPr>
                <w:color w:val="000000" w:themeColor="text1"/>
              </w:rPr>
            </w:pPr>
            <w:r w:rsidRPr="00005DF2">
              <w:rPr>
                <w:color w:val="000000" w:themeColor="text1"/>
              </w:rPr>
              <w:t>Оптимальный уровень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BE163" w14:textId="51D056AA" w:rsidR="00A36DFF" w:rsidRPr="00005DF2" w:rsidRDefault="004B6F4A" w:rsidP="004B6F4A">
            <w:pPr>
              <w:pStyle w:val="a7"/>
              <w:ind w:firstLine="0"/>
              <w:jc w:val="center"/>
              <w:rPr>
                <w:color w:val="000000" w:themeColor="text1"/>
              </w:rPr>
            </w:pPr>
            <w:r w:rsidRPr="00005DF2">
              <w:rPr>
                <w:color w:val="000000" w:themeColor="text1"/>
              </w:rPr>
              <w:t>Все критерии оценки признаны соответствующими требованиям ФГОС ДО</w:t>
            </w:r>
          </w:p>
        </w:tc>
      </w:tr>
    </w:tbl>
    <w:p w14:paraId="41C624BE" w14:textId="77777777" w:rsidR="00611D5F" w:rsidRPr="00005DF2" w:rsidRDefault="00611D5F" w:rsidP="004B6F4A">
      <w:pPr>
        <w:pStyle w:val="a5"/>
        <w:tabs>
          <w:tab w:val="left" w:pos="2645"/>
        </w:tabs>
        <w:spacing w:line="240" w:lineRule="auto"/>
        <w:rPr>
          <w:color w:val="000000" w:themeColor="text1"/>
        </w:rPr>
      </w:pPr>
    </w:p>
    <w:p w14:paraId="6E19B01F" w14:textId="3E3E4E1D" w:rsidR="00A36DFF" w:rsidRPr="00005DF2" w:rsidRDefault="004B6F4A" w:rsidP="004B6F4A">
      <w:pPr>
        <w:pStyle w:val="a5"/>
        <w:tabs>
          <w:tab w:val="left" w:pos="2645"/>
        </w:tabs>
        <w:spacing w:line="240" w:lineRule="auto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В </w:t>
      </w:r>
      <w:r w:rsidR="004737F8">
        <w:rPr>
          <w:color w:val="000000" w:themeColor="text1"/>
        </w:rPr>
        <w:t>МБДОУ «Детский сад №1 «</w:t>
      </w:r>
      <w:proofErr w:type="spellStart"/>
      <w:r w:rsidR="004737F8">
        <w:rPr>
          <w:color w:val="000000" w:themeColor="text1"/>
        </w:rPr>
        <w:t>Селита</w:t>
      </w:r>
      <w:proofErr w:type="spellEnd"/>
      <w:r w:rsidR="004737F8">
        <w:rPr>
          <w:color w:val="000000" w:themeColor="text1"/>
        </w:rPr>
        <w:t xml:space="preserve">» </w:t>
      </w:r>
      <w:proofErr w:type="spellStart"/>
      <w:r w:rsidR="004737F8">
        <w:rPr>
          <w:color w:val="000000" w:themeColor="text1"/>
        </w:rPr>
        <w:t>с.Сержень</w:t>
      </w:r>
      <w:proofErr w:type="spellEnd"/>
      <w:r w:rsidR="004737F8">
        <w:rPr>
          <w:color w:val="000000" w:themeColor="text1"/>
        </w:rPr>
        <w:t>-Юрт</w:t>
      </w:r>
      <w:r w:rsidR="00611D5F" w:rsidRPr="00005DF2">
        <w:rPr>
          <w:color w:val="000000" w:themeColor="text1"/>
        </w:rPr>
        <w:t>»</w:t>
      </w:r>
      <w:r w:rsidR="002624C3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созданы условия для реализации</w:t>
      </w:r>
      <w:r w:rsidR="00611D5F" w:rsidRPr="00005DF2">
        <w:rPr>
          <w:color w:val="000000" w:themeColor="text1"/>
        </w:rPr>
        <w:t xml:space="preserve"> </w:t>
      </w:r>
      <w:r w:rsidR="004372B9" w:rsidRPr="00005DF2">
        <w:rPr>
          <w:color w:val="000000" w:themeColor="text1"/>
        </w:rPr>
        <w:t>о</w:t>
      </w:r>
      <w:r w:rsidRPr="00005DF2">
        <w:rPr>
          <w:color w:val="000000" w:themeColor="text1"/>
        </w:rPr>
        <w:t>сновной образовательной программы дошкольного образования в соответствии с Федеральными государственными образовательными стандартами дошкольного образования (ФГОС ДО).</w:t>
      </w:r>
    </w:p>
    <w:p w14:paraId="6A867A90" w14:textId="77777777" w:rsidR="00A36DFF" w:rsidRPr="00005DF2" w:rsidRDefault="004B6F4A" w:rsidP="004B6F4A">
      <w:pPr>
        <w:pStyle w:val="1"/>
        <w:tabs>
          <w:tab w:val="left" w:pos="2496"/>
          <w:tab w:val="left" w:pos="5333"/>
          <w:tab w:val="left" w:pos="7603"/>
        </w:tabs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Для нормативно-правового обеспечения реализации ООП ДО имеется документация,</w:t>
      </w:r>
      <w:r w:rsidRPr="00005DF2">
        <w:rPr>
          <w:color w:val="000000" w:themeColor="text1"/>
        </w:rPr>
        <w:tab/>
        <w:t>соответствующая</w:t>
      </w:r>
      <w:r w:rsidRPr="00005DF2">
        <w:rPr>
          <w:color w:val="000000" w:themeColor="text1"/>
        </w:rPr>
        <w:tab/>
        <w:t>требованиям</w:t>
      </w:r>
      <w:r w:rsidRPr="00005DF2">
        <w:rPr>
          <w:color w:val="000000" w:themeColor="text1"/>
        </w:rPr>
        <w:tab/>
        <w:t>действующего</w:t>
      </w:r>
    </w:p>
    <w:p w14:paraId="4418D655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законодательства, иных нормативно-правовых актов (Устав, локальные акты, лицензия на право осуществления образовательной деятельности, документы, обеспечивающие процесс управления реализацией ООП ДО и др.).</w:t>
      </w:r>
    </w:p>
    <w:p w14:paraId="00DAF798" w14:textId="1AC5B7FB" w:rsidR="00BD75AC" w:rsidRPr="00005DF2" w:rsidRDefault="004B6F4A" w:rsidP="00BD75AC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Основная образовательная программа ДОУ, разработанная с учётом примерной образовательной программы дошкольного образования «От рождения до школы» под редакцией Н.Е. </w:t>
      </w:r>
      <w:proofErr w:type="spellStart"/>
      <w:r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t>Вераксы</w:t>
      </w:r>
      <w:proofErr w:type="spellEnd"/>
      <w:r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t>, Т.С. Комаровой, М.А. Васильевой обеспечивает развитие детей в возрасте от 1,</w:t>
      </w:r>
      <w:r w:rsidR="00BD75AC"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75AC" w:rsidRPr="00005DF2">
        <w:rPr>
          <w:rFonts w:ascii="Times New Roman" w:hAnsi="Times New Roman" w:cs="Times New Roman"/>
          <w:sz w:val="28"/>
          <w:szCs w:val="28"/>
        </w:rPr>
        <w:t>до прекращения образовательных отношений.</w:t>
      </w:r>
    </w:p>
    <w:p w14:paraId="34A3A622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Содержание Основной образовательной программы выстроено в соответствии с научными принципами и подходами, обозначенными ФГОС ДО: развивающего обучения, научной обоснованности и практической применимости, полноты и достаточности, интеграции образовательных областей, комплексно-тематического подхода.</w:t>
      </w:r>
    </w:p>
    <w:p w14:paraId="05293062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Объем обязательной части ООП ДО и части, формируемой участниками образовательного процесса, соответствует требованиям к объему и содержанию, отражает специфику условий осуществления образовательного процесса, а также включает время, отведенное на взаимодействие с семьями детей по реализации Основной образовательной программы дошкольного образования.</w:t>
      </w:r>
    </w:p>
    <w:p w14:paraId="1831E4C3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Программа реализуется в совместной деятельности взрослого и </w:t>
      </w:r>
      <w:proofErr w:type="gramStart"/>
      <w:r w:rsidRPr="00005DF2">
        <w:rPr>
          <w:color w:val="000000" w:themeColor="text1"/>
        </w:rPr>
        <w:t>детей</w:t>
      </w:r>
      <w:proofErr w:type="gramEnd"/>
      <w:r w:rsidRPr="00005DF2">
        <w:rPr>
          <w:color w:val="000000" w:themeColor="text1"/>
        </w:rPr>
        <w:t xml:space="preserve"> и самостоятельной деятельности детей не только в рамках образовательной деятельности, но и при проведении режимных моментов в соответствии со спецификой дошкольного образования; построение образовательного процесса происходит на адекватных возрасту формах работы с детьми (ведущая - игра).</w:t>
      </w:r>
    </w:p>
    <w:p w14:paraId="4D21D96B" w14:textId="60B15D52" w:rsidR="00A36DFF" w:rsidRPr="00005DF2" w:rsidRDefault="004B6F4A" w:rsidP="004B6F4A">
      <w:pPr>
        <w:pStyle w:val="1"/>
        <w:tabs>
          <w:tab w:val="left" w:pos="5112"/>
          <w:tab w:val="left" w:pos="7824"/>
        </w:tabs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Наряду с </w:t>
      </w:r>
      <w:r w:rsidR="004B2A7D" w:rsidRPr="00005DF2">
        <w:rPr>
          <w:color w:val="000000" w:themeColor="text1"/>
        </w:rPr>
        <w:t>О</w:t>
      </w:r>
      <w:r w:rsidRPr="00005DF2">
        <w:rPr>
          <w:color w:val="000000" w:themeColor="text1"/>
        </w:rPr>
        <w:t>ОД педагоги решают задачи развития (воспитания и обучения) в ходе совместной с детьми игровой, коммуникативной, трудовой, познавательно-исследовательской,</w:t>
      </w:r>
      <w:r w:rsidRPr="00005DF2">
        <w:rPr>
          <w:color w:val="000000" w:themeColor="text1"/>
        </w:rPr>
        <w:tab/>
        <w:t>продуктивной,</w:t>
      </w:r>
      <w:r w:rsidRPr="00005DF2">
        <w:rPr>
          <w:color w:val="000000" w:themeColor="text1"/>
        </w:rPr>
        <w:tab/>
        <w:t>музыкально</w:t>
      </w:r>
      <w:r w:rsidRPr="00005DF2">
        <w:rPr>
          <w:color w:val="000000" w:themeColor="text1"/>
        </w:rPr>
        <w:softHyphen/>
      </w:r>
    </w:p>
    <w:p w14:paraId="269EA9C6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художественной деятельности, в ходе режимных моментов; во время самостоятельной деятельности детей; во взаимодействии с семьями воспитанников.</w:t>
      </w:r>
    </w:p>
    <w:p w14:paraId="2FE3EAD8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образовательную программу ежегодно вносятся необходимые коррективы.</w:t>
      </w:r>
    </w:p>
    <w:p w14:paraId="55B5391C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Целевая направленность, содержательный и организационный компонент ООП ДО разработаны на основе учета потребностей и возможностей всех участников образовательных отношений.</w:t>
      </w:r>
    </w:p>
    <w:p w14:paraId="245CBC71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Одним из важнейших показателей педагогического процесса в коллективе ДОУ </w:t>
      </w:r>
      <w:r w:rsidRPr="00005DF2">
        <w:rPr>
          <w:color w:val="000000" w:themeColor="text1"/>
        </w:rPr>
        <w:lastRenderedPageBreak/>
        <w:t>считается уровень готовности детей к обучению в школе.</w:t>
      </w:r>
    </w:p>
    <w:p w14:paraId="269D13E7" w14:textId="4A8F5943" w:rsidR="00A36DFF" w:rsidRPr="00005DF2" w:rsidRDefault="004B6F4A" w:rsidP="004737F8">
      <w:pPr>
        <w:pStyle w:val="1"/>
        <w:tabs>
          <w:tab w:val="left" w:pos="1363"/>
        </w:tabs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Диагностика психологической готовности к школьному обучению в мае 2022г., с согласия родителей. По результатам диагностики были</w:t>
      </w:r>
      <w:r w:rsidR="004737F8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получены следующие данные: всего в школу пошли 4</w:t>
      </w:r>
      <w:r w:rsidR="004B2A7D" w:rsidRPr="00005DF2">
        <w:rPr>
          <w:color w:val="000000" w:themeColor="text1"/>
        </w:rPr>
        <w:t>5</w:t>
      </w:r>
      <w:r w:rsidRPr="00005DF2">
        <w:rPr>
          <w:color w:val="000000" w:themeColor="text1"/>
        </w:rPr>
        <w:t xml:space="preserve"> детей, из них у 95 % сформированы предпосылки к учебной деятельности.</w:t>
      </w:r>
    </w:p>
    <w:p w14:paraId="559A4EE0" w14:textId="77777777" w:rsidR="004B2A7D" w:rsidRPr="00005DF2" w:rsidRDefault="004B2A7D" w:rsidP="004B6F4A">
      <w:pPr>
        <w:pStyle w:val="1"/>
        <w:ind w:firstLine="0"/>
        <w:jc w:val="both"/>
        <w:rPr>
          <w:color w:val="000000" w:themeColor="text1"/>
        </w:rPr>
      </w:pPr>
    </w:p>
    <w:p w14:paraId="73113C4A" w14:textId="77777777" w:rsidR="00A36DFF" w:rsidRPr="00005DF2" w:rsidRDefault="004B6F4A" w:rsidP="004B6F4A">
      <w:pPr>
        <w:pStyle w:val="11"/>
        <w:keepNext/>
        <w:keepLines/>
        <w:numPr>
          <w:ilvl w:val="1"/>
          <w:numId w:val="4"/>
        </w:numPr>
        <w:tabs>
          <w:tab w:val="left" w:pos="538"/>
        </w:tabs>
        <w:jc w:val="both"/>
        <w:rPr>
          <w:color w:val="000000" w:themeColor="text1"/>
        </w:rPr>
      </w:pPr>
      <w:bookmarkStart w:id="1" w:name="bookmark2"/>
      <w:r w:rsidRPr="00005DF2">
        <w:rPr>
          <w:color w:val="000000" w:themeColor="text1"/>
        </w:rPr>
        <w:t>Анализ психолого-педагогических условий реализации ООП ДО.</w:t>
      </w:r>
      <w:bookmarkEnd w:id="1"/>
    </w:p>
    <w:p w14:paraId="7742C5A3" w14:textId="0136D165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соответствии с Федеральным государственным образовательным стандартом дошкольного образования особое внимание уделяется психолого</w:t>
      </w:r>
      <w:r w:rsidR="00B9023D" w:rsidRPr="00005DF2">
        <w:rPr>
          <w:color w:val="000000" w:themeColor="text1"/>
        </w:rPr>
        <w:t>-</w:t>
      </w:r>
      <w:r w:rsidRPr="00005DF2">
        <w:rPr>
          <w:color w:val="000000" w:themeColor="text1"/>
        </w:rPr>
        <w:softHyphen/>
        <w:t>педагогическим условиям.</w:t>
      </w:r>
    </w:p>
    <w:p w14:paraId="57A4E7A3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области.</w:t>
      </w:r>
    </w:p>
    <w:p w14:paraId="6C5747EE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Повышению качества образовательной работы с детьми способствует рационально организованная в группах развивающая среда, создающая условия для совместной деятельности детей и педагогов и позволяющая варьировать способы и формы организации их жизнедеятельности. Эффект и поддержка положительного эмоционального фона создается за счет вариативного и рационального использования помещений — как групповых комнат, так и помещений ДОУ в целом.</w:t>
      </w:r>
    </w:p>
    <w:p w14:paraId="6B6F6EFE" w14:textId="0A0D3B4C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Посещение нерег</w:t>
      </w:r>
      <w:r w:rsidR="004737F8">
        <w:rPr>
          <w:color w:val="000000" w:themeColor="text1"/>
        </w:rPr>
        <w:t>ламентированной деятельности и О</w:t>
      </w:r>
      <w:r w:rsidRPr="00005DF2">
        <w:rPr>
          <w:color w:val="000000" w:themeColor="text1"/>
        </w:rPr>
        <w:t>ОД педагогов показало, что все сотрудники, без исключения, создают и поддерживают доброжелательную атмосферу в группе, что способствует установлению доверительных отношений с детьми:</w:t>
      </w:r>
    </w:p>
    <w:p w14:paraId="2D01F817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1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общаются с детьми дружелюбно, уважительно, вежливо, ласково;</w:t>
      </w:r>
    </w:p>
    <w:p w14:paraId="3F9760E6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1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поддерживают доброжелательные отношения между детьми;</w:t>
      </w:r>
    </w:p>
    <w:p w14:paraId="2D6D2987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1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голос взрослого не доминирует над голосами детей, в группе наблюдается естественный шум;</w:t>
      </w:r>
    </w:p>
    <w:p w14:paraId="4FDEEEF1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1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взрослые не прибегают к негативным дисциплинарным методам, которые обижают, пугают или унижают детей;</w:t>
      </w:r>
    </w:p>
    <w:p w14:paraId="368177A8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31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в индивидуальном общении с ребенком выбирают позицию «глаза на одном уровне»;</w:t>
      </w:r>
    </w:p>
    <w:p w14:paraId="1FD83549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1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учитывают потребность детей в поддержке взрослых;</w:t>
      </w:r>
    </w:p>
    <w:p w14:paraId="4480EF69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6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чутко реагируют на инициативу детей в общении, учитывают их возрастные и индивидуальные особенности;</w:t>
      </w:r>
    </w:p>
    <w:p w14:paraId="216D6A56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1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уделяют специальное внимание детям с особыми потребностями;</w:t>
      </w:r>
    </w:p>
    <w:p w14:paraId="7D951AE3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6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при коррекции поведения детей чаще пользуются поощрением, поддержкой, чем порицанием и запрещением.</w:t>
      </w:r>
    </w:p>
    <w:p w14:paraId="5C3578C4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Анализ просмотренной ООД показал, что педагоги владеют методикой дошкольного образования и воспитания, приемами взаимодействия с детьми, прослеживается личностно-ориентированное взаимодействие с детьми.</w:t>
      </w:r>
    </w:p>
    <w:p w14:paraId="0A66CC40" w14:textId="77777777" w:rsidR="00A36DFF" w:rsidRPr="00005DF2" w:rsidRDefault="004B6F4A" w:rsidP="004B6F4A">
      <w:pPr>
        <w:pStyle w:val="1"/>
        <w:ind w:firstLine="580"/>
        <w:jc w:val="both"/>
        <w:rPr>
          <w:color w:val="000000" w:themeColor="text1"/>
        </w:rPr>
      </w:pPr>
      <w:r w:rsidRPr="00005DF2">
        <w:rPr>
          <w:color w:val="000000" w:themeColor="text1"/>
        </w:rPr>
        <w:t>Последовательность видов деятельности, и само построение занятия, учитывает следующие моменты: возрастные особенности детей; основные задачи; физическую, умственную, эмоциональную нагрузки; характер предшествующей и последующей деятельности; условия проведения занятий.</w:t>
      </w:r>
    </w:p>
    <w:p w14:paraId="24B66CF2" w14:textId="31DEF4AC" w:rsidR="00A36DFF" w:rsidRPr="00005DF2" w:rsidRDefault="004B6F4A" w:rsidP="004B6F4A">
      <w:pPr>
        <w:pStyle w:val="1"/>
        <w:ind w:firstLine="580"/>
        <w:jc w:val="both"/>
        <w:rPr>
          <w:color w:val="000000" w:themeColor="text1"/>
        </w:rPr>
      </w:pPr>
      <w:r w:rsidRPr="00005DF2">
        <w:rPr>
          <w:color w:val="000000" w:themeColor="text1"/>
        </w:rPr>
        <w:lastRenderedPageBreak/>
        <w:t xml:space="preserve">Много внимания уделяется формированию предпосылок учебной деятельности дошкольников, логического мышления, сообразительности. В процессе </w:t>
      </w:r>
      <w:r w:rsidR="004B2A7D" w:rsidRPr="00005DF2">
        <w:rPr>
          <w:color w:val="000000" w:themeColor="text1"/>
        </w:rPr>
        <w:t>О</w:t>
      </w:r>
      <w:r w:rsidRPr="00005DF2">
        <w:rPr>
          <w:color w:val="000000" w:themeColor="text1"/>
        </w:rPr>
        <w:t>ОД наблюдался положительный эмоциональный фон, партнерские взаимоотношения детей и взрослых за счет использования игры, внесения новых заданий, использования мультимедийной системы, заданий повышенной трудности, писем и т. п.</w:t>
      </w:r>
    </w:p>
    <w:p w14:paraId="057E5483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Педагоги постоянно изучают и используют в своей профессиональной деятельности современные образовательные технологии, включая информационные образовательные ресурсы, современные педагогические технологии продуктивного, дифференцированного, развивающего обучения, занимаются самообразованием.</w:t>
      </w:r>
    </w:p>
    <w:p w14:paraId="5A7CDBD6" w14:textId="77777777" w:rsidR="00A36DFF" w:rsidRPr="00005DF2" w:rsidRDefault="004B6F4A" w:rsidP="004B6F4A">
      <w:pPr>
        <w:pStyle w:val="1"/>
        <w:ind w:firstLine="800"/>
        <w:jc w:val="both"/>
        <w:rPr>
          <w:color w:val="000000" w:themeColor="text1"/>
        </w:rPr>
      </w:pPr>
      <w:r w:rsidRPr="00005DF2">
        <w:rPr>
          <w:color w:val="000000" w:themeColor="text1"/>
        </w:rPr>
        <w:t>Созданы условия для индивидуальных и коллективных игр и занятий, активности детей. Это позволяет детям организовывать разные игры и занятия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</w:t>
      </w:r>
    </w:p>
    <w:p w14:paraId="030A8E11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При этом обеспечивается доступность ко всему содержанию развивающей среды, предоставляется детям возможность самостоятельно менять среду своих занятий и увлечений.</w:t>
      </w:r>
    </w:p>
    <w:p w14:paraId="46F8D62D" w14:textId="77777777" w:rsidR="00A36DFF" w:rsidRPr="00005DF2" w:rsidRDefault="004B6F4A" w:rsidP="004B6F4A">
      <w:pPr>
        <w:pStyle w:val="1"/>
        <w:ind w:firstLine="660"/>
        <w:jc w:val="both"/>
        <w:rPr>
          <w:color w:val="000000" w:themeColor="text1"/>
        </w:rPr>
      </w:pPr>
      <w:r w:rsidRPr="00005DF2">
        <w:rPr>
          <w:color w:val="000000" w:themeColor="text1"/>
        </w:rPr>
        <w:t>Развивающая среда групповых помещений своевременно изменяется (обновляется) с учетом программы, темы недели, усложняющегося уровня умений детей и их половых различий. В виду внедрения в ДОУ «бережливых технологий» в центрах активности детей размещены алгоритмы деятельности в них. Это дало эффекты: сокращение времени по организации игрового пространства во время самостоятельной деятельности в центрах активности; увеличение времени проявления самостоятельной деятельности в центрах активности; пространство группового помещения стало иметь чёткие границы центров.</w:t>
      </w:r>
    </w:p>
    <w:p w14:paraId="533D5870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Педагоги стремятся к тому, чтобы материал каждой образовательной деятельности содержал что-то новое, был доступен и интересен детям. Для успешного усвоения программного содержания систематически предусматривают не только сообщение нового материала, но и повторение, закрепление, самостоятельное использование детьми полученных представлений.</w:t>
      </w:r>
    </w:p>
    <w:p w14:paraId="7376943B" w14:textId="77777777" w:rsidR="00A36DFF" w:rsidRPr="00005DF2" w:rsidRDefault="004B6F4A" w:rsidP="004B6F4A">
      <w:pPr>
        <w:pStyle w:val="1"/>
        <w:ind w:firstLine="660"/>
        <w:jc w:val="both"/>
        <w:rPr>
          <w:color w:val="000000" w:themeColor="text1"/>
        </w:rPr>
      </w:pPr>
      <w:r w:rsidRPr="00005DF2">
        <w:rPr>
          <w:color w:val="000000" w:themeColor="text1"/>
        </w:rPr>
        <w:t>Педагоги в своей работе решают следующие задачи:</w:t>
      </w:r>
    </w:p>
    <w:p w14:paraId="27218994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8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учет в своей деятельности с детьми возможности развития каждого возраста;</w:t>
      </w:r>
    </w:p>
    <w:p w14:paraId="4CA7CD34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3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развитие индивидуальных особенностей ребенка;</w:t>
      </w:r>
    </w:p>
    <w:p w14:paraId="5C7826F2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3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создание благоприятного для развития ребенка климата в детском саду;</w:t>
      </w:r>
    </w:p>
    <w:p w14:paraId="087AF0B4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33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оказание своевременной педагогической помощи, как детям, таки их родителям;</w:t>
      </w:r>
    </w:p>
    <w:p w14:paraId="6F70D43F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3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подготовка детей к школьному обучению.</w:t>
      </w:r>
    </w:p>
    <w:p w14:paraId="568B7131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Формирование профессионального взаимодействия педагогов с детьми дошкольного возраста основывается на:</w:t>
      </w:r>
    </w:p>
    <w:p w14:paraId="3E824BD4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3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субъектном отношение педагога к ребенку;</w:t>
      </w:r>
    </w:p>
    <w:p w14:paraId="27A3D47E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-индивидуальном подходе,</w:t>
      </w:r>
    </w:p>
    <w:p w14:paraId="531B9C65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3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учете зоны ближайшего развития ребенка;</w:t>
      </w:r>
    </w:p>
    <w:p w14:paraId="654BB87D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3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мотивационном подходе;</w:t>
      </w:r>
    </w:p>
    <w:p w14:paraId="24F17F89" w14:textId="77777777" w:rsidR="00A36DFF" w:rsidRPr="00005DF2" w:rsidRDefault="004B6F4A" w:rsidP="004B6F4A">
      <w:pPr>
        <w:pStyle w:val="1"/>
        <w:numPr>
          <w:ilvl w:val="0"/>
          <w:numId w:val="5"/>
        </w:numPr>
        <w:tabs>
          <w:tab w:val="left" w:pos="223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доброжелательном отношении к ребенку.</w:t>
      </w:r>
    </w:p>
    <w:p w14:paraId="5FB6625D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Образовательный процесс включает как совместную деятельность взрослого с детьми, так свободную самостоятельную деятельность воспитанников.</w:t>
      </w:r>
    </w:p>
    <w:p w14:paraId="72E88171" w14:textId="24CA45B6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lastRenderedPageBreak/>
        <w:t>Ведущим видом деятельности детей является игра, поэтому мы выдвигаем определенные требования к педагогам по организации сюжетно</w:t>
      </w:r>
      <w:r w:rsidR="00B9023D" w:rsidRPr="00005DF2">
        <w:rPr>
          <w:color w:val="000000" w:themeColor="text1"/>
        </w:rPr>
        <w:t>-</w:t>
      </w:r>
      <w:r w:rsidRPr="00005DF2">
        <w:rPr>
          <w:color w:val="000000" w:themeColor="text1"/>
        </w:rPr>
        <w:softHyphen/>
        <w:t>ролевой игры воспитанников в детском саду.</w:t>
      </w:r>
    </w:p>
    <w:p w14:paraId="0231D930" w14:textId="6EA7B253" w:rsidR="00A36DFF" w:rsidRPr="00005DF2" w:rsidRDefault="004B6F4A" w:rsidP="004B6F4A">
      <w:pPr>
        <w:pStyle w:val="1"/>
        <w:tabs>
          <w:tab w:val="left" w:pos="5501"/>
        </w:tabs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Решению поставленных на 2021-2022 учебный год задач и</w:t>
      </w:r>
      <w:r w:rsidR="004B2A7D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качественной реализации Программы ДОУ способствовало проведение методических мероприятий по направлениям развития дошкольников образовательного</w:t>
      </w:r>
      <w:r w:rsidR="004B2A7D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учреждения;</w:t>
      </w:r>
      <w:r w:rsidR="004B2A7D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в</w:t>
      </w:r>
      <w:r w:rsidR="004B2A7D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методическом</w:t>
      </w:r>
      <w:r w:rsidR="004B2A7D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обеспечении</w:t>
      </w:r>
      <w:r w:rsidR="004B2A7D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образовательного</w:t>
      </w:r>
      <w:r w:rsidRPr="00005DF2">
        <w:rPr>
          <w:color w:val="000000" w:themeColor="text1"/>
        </w:rPr>
        <w:tab/>
        <w:t>процесса,</w:t>
      </w:r>
      <w:r w:rsidRPr="00005DF2">
        <w:rPr>
          <w:color w:val="000000" w:themeColor="text1"/>
        </w:rPr>
        <w:tab/>
        <w:t>во</w:t>
      </w:r>
      <w:r w:rsidR="004B2A7D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владении</w:t>
      </w:r>
      <w:r w:rsidR="004B2A7D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информационно</w:t>
      </w:r>
      <w:r w:rsidRPr="00005DF2">
        <w:rPr>
          <w:color w:val="000000" w:themeColor="text1"/>
        </w:rPr>
        <w:softHyphen/>
      </w:r>
      <w:r w:rsidR="004B2A7D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коммуникационными технологиями и умением применять их в образовательном процессе.</w:t>
      </w:r>
    </w:p>
    <w:p w14:paraId="4D65B4E4" w14:textId="77777777" w:rsidR="00A36DFF" w:rsidRPr="00005DF2" w:rsidRDefault="004B6F4A" w:rsidP="004B6F4A">
      <w:pPr>
        <w:pStyle w:val="11"/>
        <w:keepNext/>
        <w:keepLines/>
        <w:jc w:val="both"/>
        <w:rPr>
          <w:color w:val="000000" w:themeColor="text1"/>
        </w:rPr>
      </w:pPr>
      <w:bookmarkStart w:id="2" w:name="bookmark4"/>
      <w:r w:rsidRPr="00005DF2">
        <w:rPr>
          <w:color w:val="000000" w:themeColor="text1"/>
        </w:rPr>
        <w:t>Выводы и предложения:</w:t>
      </w:r>
      <w:bookmarkEnd w:id="2"/>
    </w:p>
    <w:p w14:paraId="51D98059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Педагоги показали хороший уровень проведения мероприятий, качество и построение образовательной деятельности соответствует требованиям ФГОС ДО.</w:t>
      </w:r>
    </w:p>
    <w:p w14:paraId="201DA7EE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Кадровый состав, уровень педагогической культуры и профессионального мастерства педагогов, организация методической работы, позволяют осуществлять эффективную работу по реализации ФГОС ДО.</w:t>
      </w:r>
    </w:p>
    <w:p w14:paraId="2CC027E2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Основной целью системы психолого-педагогического обеспечения педагогического процесса в ДОУ, выступает создание условий, направленных на полноценное психофизическое развитие детей и обеспечение их эмоционального благополучия.</w:t>
      </w:r>
    </w:p>
    <w:p w14:paraId="62C6DB72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Формирование профессионального взаимодействия педагогов с детьми дошкольного возраста основывается на субъектном отношение педагога к ребенку, индивидуальном подходе, учете зоны ближайшего развития ребенка, мотивационном подходе, доброжелательном отношении к ребенку.</w:t>
      </w:r>
    </w:p>
    <w:p w14:paraId="01DD9629" w14:textId="77777777" w:rsidR="00A36DFF" w:rsidRPr="00005DF2" w:rsidRDefault="004B6F4A" w:rsidP="004B6F4A">
      <w:pPr>
        <w:pStyle w:val="11"/>
        <w:keepNext/>
        <w:keepLines/>
        <w:numPr>
          <w:ilvl w:val="1"/>
          <w:numId w:val="4"/>
        </w:numPr>
        <w:tabs>
          <w:tab w:val="left" w:pos="529"/>
        </w:tabs>
        <w:jc w:val="both"/>
        <w:rPr>
          <w:color w:val="000000" w:themeColor="text1"/>
        </w:rPr>
      </w:pPr>
      <w:bookmarkStart w:id="3" w:name="bookmark6"/>
      <w:r w:rsidRPr="00005DF2">
        <w:rPr>
          <w:color w:val="000000" w:themeColor="text1"/>
        </w:rPr>
        <w:t>Анализ предметно -пространственной развивающей среды ДОУ.</w:t>
      </w:r>
      <w:bookmarkEnd w:id="3"/>
    </w:p>
    <w:p w14:paraId="2CD64C08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Развивающая предметно-пространственная среда групп организована в виде хорошо разграниченных зон, оснащенных большим количеством развивающего материала. Образовательная среда создана с учетом возрастных возможностей детей, зарождающихся половых склонностей и интересов и конструируется таким образом, чтобы ребенок в течении дня мог найти для себя увлекательное дело, занятие.</w:t>
      </w:r>
    </w:p>
    <w:p w14:paraId="342F9E09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каждой возрастной группе созданы «центры», которые содержат в себе познавательный и развивающих материал в соответствии с возрастом детей: ролевых игр, книжный, настольно-печатных игр, природы, игровой, художественного творчества.</w:t>
      </w:r>
    </w:p>
    <w:p w14:paraId="21CE828F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детском саду уделяется особое внимание эстетическому оформлению помещений, так как среда играет большую роль в формировании личностных качеств дошкольников. Ребенок находится в детском саду весь день и необходимо, чтобы окружающая обстановка радовала его, способствовала пробуждению положительных эмоций, воспитанию хорошего вкуса.</w:t>
      </w:r>
    </w:p>
    <w:p w14:paraId="072DEEC6" w14:textId="32974398" w:rsidR="00A36DFF" w:rsidRPr="00005DF2" w:rsidRDefault="004B6F4A" w:rsidP="004737F8">
      <w:pPr>
        <w:pStyle w:val="1"/>
        <w:tabs>
          <w:tab w:val="left" w:pos="2539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Мебель и игровое оборудование подобраны с учетом санитарных и психоло</w:t>
      </w:r>
      <w:r w:rsidRPr="00005DF2">
        <w:rPr>
          <w:color w:val="000000" w:themeColor="text1"/>
        </w:rPr>
        <w:softHyphen/>
        <w:t>го-педагогических</w:t>
      </w:r>
      <w:r w:rsidRPr="00005DF2">
        <w:rPr>
          <w:color w:val="000000" w:themeColor="text1"/>
        </w:rPr>
        <w:tab/>
        <w:t>требований. В группах созданы условия для</w:t>
      </w:r>
      <w:r w:rsidR="004737F8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самостоятельной, художественной, творческой, театрализованной, двигательной деятельности.</w:t>
      </w:r>
    </w:p>
    <w:p w14:paraId="082DCC1E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оформлении ДОУ использованы работы, изготовленные в совместной деятельности педагогов с детьми.</w:t>
      </w:r>
    </w:p>
    <w:p w14:paraId="6EDB9916" w14:textId="50A1E417" w:rsidR="00A36DFF" w:rsidRPr="00005DF2" w:rsidRDefault="004B6F4A" w:rsidP="004B6F4A">
      <w:pPr>
        <w:pStyle w:val="1"/>
        <w:tabs>
          <w:tab w:val="left" w:pos="4344"/>
        </w:tabs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детском саду имеются: кабинет заведующего, медицинский кабинет, кабинет</w:t>
      </w:r>
      <w:r w:rsidR="004B2A7D" w:rsidRPr="00005DF2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педагога-</w:t>
      </w:r>
      <w:proofErr w:type="gramStart"/>
      <w:r w:rsidRPr="00005DF2">
        <w:rPr>
          <w:color w:val="000000" w:themeColor="text1"/>
        </w:rPr>
        <w:t>психолога,  спортивный</w:t>
      </w:r>
      <w:proofErr w:type="gramEnd"/>
      <w:r w:rsidRPr="00005DF2">
        <w:rPr>
          <w:color w:val="000000" w:themeColor="text1"/>
        </w:rPr>
        <w:t xml:space="preserve"> инвентарь, групповые помещения с учетом </w:t>
      </w:r>
      <w:r w:rsidRPr="00005DF2">
        <w:rPr>
          <w:color w:val="000000" w:themeColor="text1"/>
        </w:rPr>
        <w:lastRenderedPageBreak/>
        <w:t>возрастных особенностей детей, помещения, обеспечивающие быт и т. д.</w:t>
      </w:r>
    </w:p>
    <w:p w14:paraId="798CCD7C" w14:textId="289AC778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Территория детского сада - важное составляющее звено развивающей предметно-пространственной среды. Игровые площадки соответствует гигиеническим требованиям и обеспечивает удовлетворение потребностей детей в движении и развитии. Покрытие групповой площадки - утрамбованный грунт, не оказывающий вредного воздействия на детей. Игровая площадка соответствует возрастным и индивидуальным особенностям воспитанников. На игровых площадках имеется игровое оборудование (малые формы) для обеспечения двигательной активности, для сюжетно</w:t>
      </w:r>
      <w:r w:rsidRPr="00005DF2">
        <w:rPr>
          <w:color w:val="000000" w:themeColor="text1"/>
        </w:rPr>
        <w:softHyphen/>
      </w:r>
      <w:r w:rsidR="00B9023D" w:rsidRPr="00005DF2">
        <w:rPr>
          <w:color w:val="000000" w:themeColor="text1"/>
        </w:rPr>
        <w:t>-</w:t>
      </w:r>
      <w:r w:rsidRPr="00005DF2">
        <w:rPr>
          <w:color w:val="000000" w:themeColor="text1"/>
        </w:rPr>
        <w:t>ролевых игр, клумбы. В свободном доступе воспитанников имеется игровое оборудование для сюжетно-ролевых, дидактических и игр с водой и песком, для подвижных игр и трудовой деятельности, для художественно</w:t>
      </w:r>
      <w:r w:rsidR="00B9023D" w:rsidRPr="00005DF2">
        <w:rPr>
          <w:color w:val="000000" w:themeColor="text1"/>
        </w:rPr>
        <w:t>-</w:t>
      </w:r>
      <w:r w:rsidRPr="00005DF2">
        <w:rPr>
          <w:color w:val="000000" w:themeColor="text1"/>
        </w:rPr>
        <w:softHyphen/>
        <w:t>эстетического, познавательного и речевого развития.</w:t>
      </w:r>
    </w:p>
    <w:p w14:paraId="29B40EDA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мае на площадках для прогулок разместили новые спортивные комплексы, оборудовали мини футбольное поле, баскетбольное кольцо. Данное спортивное оборудование предназначено для организации различных физических упражнений и подвижных игр на воздухе, которые укрепляют здоровье детей, повышает их работоспособность. А также оказывает положительное влияние на эмоциональное состояние детей. Это пространство представляет детям естественные условия для того, чтобы побегать, попрыгать, подвигаться без всяких ограничений. Весь инвентарь окрашены в яркие цвета, что создает атмосферу праздника и радости.</w:t>
      </w:r>
    </w:p>
    <w:p w14:paraId="7BAA7DF5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b/>
          <w:bCs/>
          <w:color w:val="000000" w:themeColor="text1"/>
        </w:rPr>
        <w:t>Выводы и предложения:</w:t>
      </w:r>
    </w:p>
    <w:p w14:paraId="56AF2C1E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Развивающая предметно-пространственная среда обеспечивает возможность общения и совместной деятельности детей (в том числе детей разного возраста) и взрослых, двигательной активности детей. Следует продолжать совершенствовать работу по созданию благоприятных условий для организации образовательного процесса.</w:t>
      </w:r>
    </w:p>
    <w:p w14:paraId="193C6E84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следующем учебном году необходимо пополнить оборудование и атрибуты для организации самостоятельной игровой деятельности детей. Организация обеспечена методической и художественной литературой.</w:t>
      </w:r>
    </w:p>
    <w:p w14:paraId="3E687BD8" w14:textId="77777777" w:rsidR="00A36DFF" w:rsidRPr="00005DF2" w:rsidRDefault="004B6F4A" w:rsidP="00BD75AC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Развивающая предметно-пространственная среда образовательного учреждения и групповых помещений построена в соответствии с Федеральным государственным образовательным стандартом дошкольного образования и соответствует действующим санитарным нормам и правилам. Оборудование отвечает санитарно-эпидемиологическим правилам и нормативам, гигиеническим педагогическим и эстетическим требованиям. Подбор оборудования осуществляется исходя из того, что при реализации Основной образовательной программы дошкольного образования основной формой работы с детьми и ведущей деятельностью для них является игра. Созданы условия для организации образовательного процесса. В групповых помещениях имеется разнообразная атрибутика, дидактический материал, наглядные пособия. Созданы также условия для игровой и театрализованной деятельности, речевого развития, экологического воспитания, познавательной деятельности дошкольников. Для занятий по конструированию имеются разнообразные виды конструкторов. Во всех возрастных группах работают Центры экспериментирования.</w:t>
      </w:r>
    </w:p>
    <w:p w14:paraId="4963E8A8" w14:textId="77777777" w:rsidR="00A36DFF" w:rsidRPr="00005DF2" w:rsidRDefault="004B6F4A" w:rsidP="00BD75AC">
      <w:pPr>
        <w:pStyle w:val="11"/>
        <w:keepNext/>
        <w:keepLines/>
        <w:numPr>
          <w:ilvl w:val="1"/>
          <w:numId w:val="4"/>
        </w:numPr>
        <w:tabs>
          <w:tab w:val="left" w:pos="529"/>
        </w:tabs>
        <w:jc w:val="both"/>
        <w:rPr>
          <w:color w:val="000000" w:themeColor="text1"/>
        </w:rPr>
      </w:pPr>
      <w:bookmarkStart w:id="4" w:name="bookmark8"/>
      <w:r w:rsidRPr="00005DF2">
        <w:rPr>
          <w:color w:val="000000" w:themeColor="text1"/>
        </w:rPr>
        <w:t>Анализ кадровых условий реализации ООП ДОУ.</w:t>
      </w:r>
      <w:bookmarkEnd w:id="4"/>
    </w:p>
    <w:p w14:paraId="18E1510C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Реализация образовательной программы ДОУ обеспечивается руководящими, </w:t>
      </w:r>
      <w:r w:rsidRPr="00005DF2">
        <w:rPr>
          <w:color w:val="000000" w:themeColor="text1"/>
        </w:rPr>
        <w:lastRenderedPageBreak/>
        <w:t>педагогическими, учебно-вспомогательными работниками детского сада.</w:t>
      </w:r>
    </w:p>
    <w:p w14:paraId="16EEEEF0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реализации Программы участвуют иные работники детского сада, в том числе осуществляющие финансовую и хозяйственную деятельность, охрану жизни и здоровья детей. Должностной состав и количество работников, необходимых для реализации и обеспечения реализации Программы, определяются ее целями и задачами, возрастными особенностями детей.</w:t>
      </w:r>
    </w:p>
    <w:p w14:paraId="67511BCA" w14:textId="471AB57E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Необходимым условием качественной реализации Программы является ее непрерывное сопровождение педагогическими и учебно</w:t>
      </w:r>
      <w:r w:rsidR="00B36E96" w:rsidRPr="00005DF2">
        <w:rPr>
          <w:color w:val="000000" w:themeColor="text1"/>
        </w:rPr>
        <w:t>-</w:t>
      </w:r>
      <w:r w:rsidRPr="00005DF2">
        <w:rPr>
          <w:color w:val="000000" w:themeColor="text1"/>
        </w:rPr>
        <w:softHyphen/>
        <w:t>вспомогательными работниками в течение всего времени ее реализации в М</w:t>
      </w:r>
      <w:r w:rsidR="004B2A7D" w:rsidRPr="00005DF2">
        <w:rPr>
          <w:color w:val="000000" w:themeColor="text1"/>
        </w:rPr>
        <w:t>Б</w:t>
      </w:r>
      <w:r w:rsidRPr="00005DF2">
        <w:rPr>
          <w:color w:val="000000" w:themeColor="text1"/>
        </w:rPr>
        <w:t>ДОУ.</w:t>
      </w:r>
    </w:p>
    <w:p w14:paraId="2DA413D6" w14:textId="5C87A1F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учреждении работают следующие категории педагогических кадров: заведующий - 1,</w:t>
      </w:r>
      <w:r w:rsidR="00E46507" w:rsidRPr="00005DF2">
        <w:rPr>
          <w:color w:val="000000" w:themeColor="text1"/>
        </w:rPr>
        <w:t xml:space="preserve"> старший воспитатель-1,</w:t>
      </w:r>
      <w:r w:rsidRPr="00005DF2">
        <w:rPr>
          <w:color w:val="000000" w:themeColor="text1"/>
        </w:rPr>
        <w:t xml:space="preserve"> воспитателей - </w:t>
      </w:r>
      <w:r w:rsidR="00502668">
        <w:rPr>
          <w:color w:val="000000" w:themeColor="text1"/>
        </w:rPr>
        <w:t>19</w:t>
      </w:r>
      <w:r w:rsidRPr="00005DF2">
        <w:rPr>
          <w:color w:val="000000" w:themeColor="text1"/>
        </w:rPr>
        <w:t>, музыкальный руководитель - 1, педагог-психолог - 1,</w:t>
      </w:r>
      <w:r w:rsidR="004B2A7D" w:rsidRPr="00005DF2">
        <w:rPr>
          <w:color w:val="000000" w:themeColor="text1"/>
        </w:rPr>
        <w:t xml:space="preserve"> инструктор по ФИЗО -1</w:t>
      </w:r>
      <w:r w:rsidRPr="00005DF2">
        <w:rPr>
          <w:color w:val="000000" w:themeColor="text1"/>
        </w:rPr>
        <w:t>,</w:t>
      </w:r>
      <w:r w:rsidR="00E46507" w:rsidRPr="00005DF2">
        <w:rPr>
          <w:color w:val="000000" w:themeColor="text1"/>
        </w:rPr>
        <w:t xml:space="preserve"> педагог дополнительного образования-1,</w:t>
      </w:r>
      <w:r w:rsidRPr="00005DF2">
        <w:rPr>
          <w:color w:val="000000" w:themeColor="text1"/>
        </w:rPr>
        <w:t xml:space="preserve"> зам. заведующего по АХЧ</w:t>
      </w:r>
      <w:r w:rsidR="004B2A7D" w:rsidRPr="00005DF2">
        <w:rPr>
          <w:color w:val="000000" w:themeColor="text1"/>
        </w:rPr>
        <w:t xml:space="preserve"> -1</w:t>
      </w:r>
      <w:r w:rsidRPr="00005DF2">
        <w:rPr>
          <w:color w:val="000000" w:themeColor="text1"/>
        </w:rPr>
        <w:t xml:space="preserve">. Молодых специалистов (стаж работы до 5 лет) - </w:t>
      </w:r>
      <w:r w:rsidR="004372B9" w:rsidRPr="00005DF2">
        <w:rPr>
          <w:color w:val="000000" w:themeColor="text1"/>
        </w:rPr>
        <w:t>14</w:t>
      </w:r>
      <w:r w:rsidRPr="00005DF2">
        <w:rPr>
          <w:color w:val="000000" w:themeColor="text1"/>
        </w:rPr>
        <w:t xml:space="preserve"> педагогов.</w:t>
      </w:r>
    </w:p>
    <w:p w14:paraId="4A0551BE" w14:textId="76F24B38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В течение 2021-2022 учебного года аттестовались </w:t>
      </w:r>
      <w:r w:rsidR="00B36E96" w:rsidRPr="00005DF2">
        <w:rPr>
          <w:color w:val="000000" w:themeColor="text1"/>
        </w:rPr>
        <w:t xml:space="preserve">на соответствие занимаемой должности </w:t>
      </w:r>
      <w:r w:rsidR="00E07740">
        <w:rPr>
          <w:color w:val="000000" w:themeColor="text1"/>
        </w:rPr>
        <w:t>3</w:t>
      </w:r>
      <w:r w:rsidRPr="00005DF2">
        <w:rPr>
          <w:color w:val="000000" w:themeColor="text1"/>
        </w:rPr>
        <w:t xml:space="preserve"> педагога</w:t>
      </w:r>
      <w:r w:rsidR="00B36E96" w:rsidRPr="00005DF2">
        <w:rPr>
          <w:color w:val="000000" w:themeColor="text1"/>
        </w:rPr>
        <w:t>.</w:t>
      </w:r>
      <w:r w:rsidRPr="00005DF2">
        <w:rPr>
          <w:color w:val="000000" w:themeColor="text1"/>
        </w:rPr>
        <w:t xml:space="preserve"> </w:t>
      </w:r>
    </w:p>
    <w:p w14:paraId="491DB080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настоящее время детский сад укомплектован педагогическими кадрами полностью.</w:t>
      </w:r>
    </w:p>
    <w:p w14:paraId="13090D79" w14:textId="77777777" w:rsidR="00A36DFF" w:rsidRPr="00005DF2" w:rsidRDefault="004B6F4A" w:rsidP="00BD75AC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В ДОУ созданы необходимые условия для профессионального роста сотрудников:</w:t>
      </w:r>
    </w:p>
    <w:p w14:paraId="5D568ECE" w14:textId="77777777" w:rsidR="00A36DFF" w:rsidRPr="00005DF2" w:rsidRDefault="004B6F4A" w:rsidP="00BD75AC">
      <w:pPr>
        <w:pStyle w:val="1"/>
        <w:numPr>
          <w:ilvl w:val="0"/>
          <w:numId w:val="11"/>
        </w:numPr>
        <w:tabs>
          <w:tab w:val="left" w:pos="226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Существует план повышения квалификации и аттестации педагогических работников.</w:t>
      </w:r>
    </w:p>
    <w:p w14:paraId="5CB16959" w14:textId="77777777" w:rsidR="00A36DFF" w:rsidRPr="00005DF2" w:rsidRDefault="004B6F4A" w:rsidP="00443845">
      <w:pPr>
        <w:pStyle w:val="1"/>
        <w:numPr>
          <w:ilvl w:val="0"/>
          <w:numId w:val="11"/>
        </w:numPr>
        <w:tabs>
          <w:tab w:val="left" w:pos="226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Ежегодно педагоги повышают уровень своего профессионального мастерства посредством самообразования и повышения квалификации.</w:t>
      </w:r>
    </w:p>
    <w:p w14:paraId="1D23667B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Администрация ДОУ считает важным направлением в своей деятельности постоянное повышение и совершенствование педагогического мастерства.</w:t>
      </w:r>
    </w:p>
    <w:p w14:paraId="721F4CC7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b/>
          <w:bCs/>
          <w:color w:val="000000" w:themeColor="text1"/>
        </w:rPr>
        <w:t>Выводы и предложения:</w:t>
      </w:r>
    </w:p>
    <w:p w14:paraId="35D1752A" w14:textId="1D0C621C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ДОУ укомплектовано педагогическими кадрами полностью, все педагоги с высшим и средним специальным образованием</w:t>
      </w:r>
      <w:r w:rsidR="00E07740">
        <w:rPr>
          <w:color w:val="000000" w:themeColor="text1"/>
        </w:rPr>
        <w:t>.</w:t>
      </w:r>
    </w:p>
    <w:p w14:paraId="3F88A44D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План аттестационных мероприятий на 2021-2022 учебный год выполнен; 2021-2022 учебный год все педагоги повышали свой профессиональный уровень через посещения методических объединений района, прохождение процедуры аттестации, самообразование, знакомились с опытом работы своих коллег из других дошкольных учреждений, проходили курсы повышения квалификации.</w:t>
      </w:r>
    </w:p>
    <w:p w14:paraId="7813E1DB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ДОУ работает стабильный кадровый состав, способный эффективно осуществлять поставленные цели и задачи, активно участвовать в инновационной деятельности.</w:t>
      </w:r>
    </w:p>
    <w:p w14:paraId="2DCC7E21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Все это в комплексе дает хороший результат в организации педагогической деятельности, улучшении качества образования и воспитания дошкольников, положительно влияет на развитие ДОУ в целом.</w:t>
      </w:r>
    </w:p>
    <w:p w14:paraId="190F7D4D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Кадровая политика ДОУ направлена на развитие профессиональной компетентности педагогов и личностно-ориентированный подход к сотрудникам, учитываются профессиональные и образовательные запросы, созданы все условия для повышения профессионального уровня и личностной самореализации.</w:t>
      </w:r>
    </w:p>
    <w:p w14:paraId="0246A720" w14:textId="511293F7" w:rsidR="00A36DFF" w:rsidRDefault="004B6F4A" w:rsidP="00005DF2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В 2022-2023 учебном году необходимо продолжать создание достойных условий для педагогической деятельности, повышения профессионального уровня, </w:t>
      </w:r>
      <w:r w:rsidRPr="00005DF2">
        <w:rPr>
          <w:color w:val="000000" w:themeColor="text1"/>
        </w:rPr>
        <w:lastRenderedPageBreak/>
        <w:t xml:space="preserve">профессиональной и творческой самореализации посредством расширения спектра применяемых технологий работы с кадрами, получение квалификационных категорий, повышения квалификации: в том числе ИКТ-технологий (участие педагогов в онлайн- конференциях, </w:t>
      </w:r>
      <w:proofErr w:type="spellStart"/>
      <w:r w:rsidRPr="00005DF2">
        <w:rPr>
          <w:color w:val="000000" w:themeColor="text1"/>
        </w:rPr>
        <w:t>вебинарах</w:t>
      </w:r>
      <w:proofErr w:type="spellEnd"/>
      <w:r w:rsidRPr="00005DF2">
        <w:rPr>
          <w:color w:val="000000" w:themeColor="text1"/>
        </w:rPr>
        <w:t xml:space="preserve"> и др.).</w:t>
      </w:r>
    </w:p>
    <w:p w14:paraId="50C35368" w14:textId="77777777" w:rsidR="00005DF2" w:rsidRPr="00005DF2" w:rsidRDefault="00005DF2" w:rsidP="00005DF2">
      <w:pPr>
        <w:pStyle w:val="1"/>
        <w:ind w:firstLine="720"/>
        <w:jc w:val="both"/>
        <w:rPr>
          <w:color w:val="000000" w:themeColor="text1"/>
        </w:rPr>
      </w:pPr>
    </w:p>
    <w:p w14:paraId="6B863A48" w14:textId="77777777" w:rsidR="00A36DFF" w:rsidRPr="00005DF2" w:rsidRDefault="004B6F4A" w:rsidP="00005DF2">
      <w:pPr>
        <w:pStyle w:val="11"/>
        <w:keepNext/>
        <w:keepLines/>
        <w:numPr>
          <w:ilvl w:val="1"/>
          <w:numId w:val="4"/>
        </w:numPr>
        <w:tabs>
          <w:tab w:val="left" w:pos="538"/>
        </w:tabs>
        <w:jc w:val="both"/>
        <w:rPr>
          <w:color w:val="000000" w:themeColor="text1"/>
        </w:rPr>
      </w:pPr>
      <w:bookmarkStart w:id="5" w:name="bookmark10"/>
      <w:r w:rsidRPr="00005DF2">
        <w:rPr>
          <w:color w:val="000000" w:themeColor="text1"/>
        </w:rPr>
        <w:t>Анализ материально -технических условий реализации ООП ДОУ. Финансовое обеспечение ООП ДОУ.</w:t>
      </w:r>
      <w:bookmarkEnd w:id="5"/>
    </w:p>
    <w:p w14:paraId="77F76212" w14:textId="7B4604CE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Материально-техническая база реализации ООП ДО соответствует действующим санитарным и противопожарным нормам, нормам охраны труда работников ДОУ. В достаточной мере имеются технические средства. Во всех группах имеются ноутбуки, телевизоры во всех группах</w:t>
      </w:r>
      <w:r w:rsidR="00E07740">
        <w:rPr>
          <w:color w:val="000000" w:themeColor="text1"/>
        </w:rPr>
        <w:t>.</w:t>
      </w:r>
    </w:p>
    <w:p w14:paraId="687A41F3" w14:textId="694F6B3D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Программно-методический комплекс дошкольного учреждения подобран с учетом ориентации на </w:t>
      </w:r>
      <w:r w:rsidR="005E548A" w:rsidRPr="00005DF2">
        <w:rPr>
          <w:color w:val="000000" w:themeColor="text1"/>
        </w:rPr>
        <w:t>ФГОС ДО</w:t>
      </w:r>
      <w:r w:rsidRPr="00005DF2">
        <w:rPr>
          <w:color w:val="000000" w:themeColor="text1"/>
        </w:rPr>
        <w:t>. В ДОУ имеется комплект методической литературы для работы с детьми в группах общеразвивающей направленности; художественную литературу, хрестоматии для чтения детям по Программе; наборы демонстрационных и раздаточных материалов; картотеки в достаточном количестве.</w:t>
      </w:r>
    </w:p>
    <w:p w14:paraId="3540F965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Использование интернета является важным для педагогов в подготовке организованной образовательной деятельности, методических мероприятий.</w:t>
      </w:r>
    </w:p>
    <w:p w14:paraId="18AC63AC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Анализ соответствия материально-технического обеспечения реализации ООП требованиям, предъявляемым к участку, зданию, помещениям показал, что для реализации ООП в каждой возрастной группе предоставлено отдельное просторное, светлое помещение, в котором обеспечивается оптимальная температура воздуха, канализация и водоснабжение. Помещение оснащено необходимой мебелью, подобранной в соответствии с возрастными и индивидуальными особенностями воспитанников. Учреждение постоянно работает над укреплением материально-технической базы.</w:t>
      </w:r>
    </w:p>
    <w:p w14:paraId="30A092E2" w14:textId="2E1A7341" w:rsidR="00A36DFF" w:rsidRPr="00005DF2" w:rsidRDefault="004B6F4A" w:rsidP="00443845">
      <w:pPr>
        <w:pStyle w:val="1"/>
        <w:tabs>
          <w:tab w:val="left" w:pos="5875"/>
        </w:tabs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детском саду созданы условия для полноценного воспитания и развития воспитанников</w:t>
      </w:r>
      <w:r w:rsidR="00443845" w:rsidRPr="00005DF2">
        <w:rPr>
          <w:color w:val="000000" w:themeColor="text1"/>
        </w:rPr>
        <w:t>.</w:t>
      </w:r>
    </w:p>
    <w:p w14:paraId="38EA9638" w14:textId="259AFDB9" w:rsidR="00A36DFF" w:rsidRPr="00005DF2" w:rsidRDefault="004B6F4A" w:rsidP="00E07740">
      <w:pPr>
        <w:pStyle w:val="1"/>
        <w:tabs>
          <w:tab w:val="left" w:pos="1954"/>
        </w:tabs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Все технические средства обучения, учебно-методические комплекты, наглядный и демонстрационный материал, име</w:t>
      </w:r>
      <w:r w:rsidR="00E07740">
        <w:rPr>
          <w:color w:val="000000" w:themeColor="text1"/>
        </w:rPr>
        <w:t>ющиеся в дошкольном учреждении,</w:t>
      </w:r>
      <w:r w:rsidR="00502668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соответствуют санитарно-гигиеническим нормам и</w:t>
      </w:r>
      <w:r w:rsidR="00E07740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>требованиям, техническое оборудование имеет все необходимые документы и сертификаты качества и используются в соответствии с принципом необходимости и достаточности для организации образовательной работы.</w:t>
      </w:r>
    </w:p>
    <w:p w14:paraId="1A91C1F4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Оценка медико-социального обеспечения показала его соответствие к предъявляемым требованиям. В дошкольном учреждении имеемся лицензированный медицинский кабинет, оснащение кабинета позволяет качественно решать задачи медицинского обслуживания детей.</w:t>
      </w:r>
    </w:p>
    <w:p w14:paraId="64CA7EC9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Количество и соотношение возрастных групп детей в учреждении определено учредителем, исходя из их предельной наполняемости и гигиенического норматива площади на одного ребенка в соответствии с требованиями СанПиН. Питание детей организовано строго в соответствии с требованиями СанПиН и утверждено заведующим.</w:t>
      </w:r>
    </w:p>
    <w:p w14:paraId="476EDA5B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b/>
          <w:bCs/>
          <w:color w:val="000000" w:themeColor="text1"/>
        </w:rPr>
        <w:t>Анализ финансового обеспечения.</w:t>
      </w:r>
    </w:p>
    <w:p w14:paraId="02BBC023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Финансирование ДОУ осуществляется из регионального и муниципального </w:t>
      </w:r>
      <w:r w:rsidRPr="00005DF2">
        <w:rPr>
          <w:color w:val="000000" w:themeColor="text1"/>
        </w:rPr>
        <w:lastRenderedPageBreak/>
        <w:t>бюджета (финансирование производится на выплату заработной платы обслуживающему персоналу, оплату коммунальных услуг, организацию льготного питания, приобретение хозяйственных товаров и медикаментов, выполнение услуг по содержанию недвижимого имущества).</w:t>
      </w:r>
    </w:p>
    <w:p w14:paraId="77C6A17A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Финансово-экономическое обеспечение введения ФГОС ДО строится в соответствии с Планом финансово-хозяйственной деятельности, где определен объем расходов, необходимых для реализации ООП ДО, механизм его формирования.</w:t>
      </w:r>
    </w:p>
    <w:p w14:paraId="1A2DD051" w14:textId="77777777" w:rsidR="00A36DFF" w:rsidRPr="00005DF2" w:rsidRDefault="004B6F4A" w:rsidP="004B6F4A">
      <w:pPr>
        <w:pStyle w:val="1"/>
        <w:tabs>
          <w:tab w:val="left" w:pos="4603"/>
          <w:tab w:val="left" w:pos="5842"/>
          <w:tab w:val="left" w:pos="7745"/>
        </w:tabs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Материально-техническая</w:t>
      </w:r>
      <w:r w:rsidRPr="00005DF2">
        <w:rPr>
          <w:color w:val="000000" w:themeColor="text1"/>
        </w:rPr>
        <w:tab/>
        <w:t>база</w:t>
      </w:r>
      <w:r w:rsidRPr="00005DF2">
        <w:rPr>
          <w:color w:val="000000" w:themeColor="text1"/>
        </w:rPr>
        <w:tab/>
        <w:t>позволяет</w:t>
      </w:r>
      <w:r w:rsidRPr="00005DF2">
        <w:rPr>
          <w:color w:val="000000" w:themeColor="text1"/>
        </w:rPr>
        <w:tab/>
        <w:t>обеспечивать</w:t>
      </w:r>
    </w:p>
    <w:p w14:paraId="6A9D7BBB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государственные гарантии прав граждан на получение общедоступного и бесплатного дошкольного образования; обеспечивать образовательному учреждению возможность выполнения федерального государственного образовательного стандарта дошкольного образования и условиям реализации ООП ДО.</w:t>
      </w:r>
    </w:p>
    <w:p w14:paraId="36A099A3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b/>
          <w:bCs/>
          <w:color w:val="000000" w:themeColor="text1"/>
        </w:rPr>
        <w:t>Выводы и предложения:</w:t>
      </w:r>
    </w:p>
    <w:p w14:paraId="4A32E0D9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Административно-хозяйственная деятельность ДОУ направлена на создание условий соответствия лицензионным программам, требованиям к развивающей среде, а также ожиданиям и потребностям детей, родителей, воспитателей, специалистов. Согласно </w:t>
      </w:r>
      <w:proofErr w:type="gramStart"/>
      <w:r w:rsidRPr="00005DF2">
        <w:rPr>
          <w:color w:val="000000" w:themeColor="text1"/>
        </w:rPr>
        <w:t>требованиям ДОУ</w:t>
      </w:r>
      <w:proofErr w:type="gramEnd"/>
      <w:r w:rsidRPr="00005DF2">
        <w:rPr>
          <w:color w:val="000000" w:themeColor="text1"/>
        </w:rPr>
        <w:t xml:space="preserve"> наполнено кухонным, прачечным, медицинским, физкультурным, техническим оборудованием, мебелью, дидактическим и игровым материалом.</w:t>
      </w:r>
    </w:p>
    <w:p w14:paraId="1CE8CE7C" w14:textId="77777777" w:rsidR="00A36DFF" w:rsidRPr="00005DF2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Анализ деятельности детского сада за 2021-2022 учебный год показал, что учреждение имеет стабильный уровень функционирования:</w:t>
      </w:r>
    </w:p>
    <w:p w14:paraId="2A4622DF" w14:textId="77777777" w:rsidR="00A36DFF" w:rsidRPr="00005DF2" w:rsidRDefault="004B6F4A" w:rsidP="004B6F4A">
      <w:pPr>
        <w:pStyle w:val="1"/>
        <w:numPr>
          <w:ilvl w:val="0"/>
          <w:numId w:val="7"/>
        </w:numPr>
        <w:tabs>
          <w:tab w:val="left" w:pos="220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приведена в соответствии нормативно-правовая база;</w:t>
      </w:r>
    </w:p>
    <w:p w14:paraId="5FB484D9" w14:textId="77777777" w:rsidR="00A36DFF" w:rsidRPr="00005DF2" w:rsidRDefault="004B6F4A" w:rsidP="004B6F4A">
      <w:pPr>
        <w:pStyle w:val="1"/>
        <w:numPr>
          <w:ilvl w:val="0"/>
          <w:numId w:val="7"/>
        </w:numPr>
        <w:tabs>
          <w:tab w:val="left" w:pos="220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положительные результаты освоения детьми образовательной программы;</w:t>
      </w:r>
    </w:p>
    <w:p w14:paraId="2B596FBF" w14:textId="75C42737" w:rsidR="00A36DFF" w:rsidRDefault="004B6F4A" w:rsidP="00005DF2">
      <w:pPr>
        <w:pStyle w:val="1"/>
        <w:numPr>
          <w:ilvl w:val="0"/>
          <w:numId w:val="7"/>
        </w:numPr>
        <w:tabs>
          <w:tab w:val="left" w:pos="220"/>
        </w:tabs>
        <w:ind w:firstLine="0"/>
        <w:jc w:val="both"/>
        <w:rPr>
          <w:color w:val="000000" w:themeColor="text1"/>
        </w:rPr>
      </w:pPr>
      <w:r w:rsidRPr="00005DF2">
        <w:rPr>
          <w:color w:val="000000" w:themeColor="text1"/>
        </w:rPr>
        <w:t>сложился сплоченный творческий коллектив.</w:t>
      </w:r>
    </w:p>
    <w:p w14:paraId="0121558E" w14:textId="77777777" w:rsidR="00005DF2" w:rsidRPr="00005DF2" w:rsidRDefault="00005DF2" w:rsidP="00005DF2">
      <w:pPr>
        <w:pStyle w:val="1"/>
        <w:tabs>
          <w:tab w:val="left" w:pos="220"/>
        </w:tabs>
        <w:ind w:firstLine="0"/>
        <w:jc w:val="both"/>
        <w:rPr>
          <w:color w:val="000000" w:themeColor="text1"/>
        </w:rPr>
      </w:pPr>
    </w:p>
    <w:p w14:paraId="2120AFFB" w14:textId="77777777" w:rsidR="00A36DFF" w:rsidRPr="00005DF2" w:rsidRDefault="004B6F4A" w:rsidP="00005DF2">
      <w:pPr>
        <w:pStyle w:val="11"/>
        <w:keepNext/>
        <w:keepLines/>
        <w:numPr>
          <w:ilvl w:val="1"/>
          <w:numId w:val="8"/>
        </w:numPr>
        <w:tabs>
          <w:tab w:val="left" w:pos="547"/>
          <w:tab w:val="left" w:pos="3634"/>
          <w:tab w:val="left" w:pos="5674"/>
          <w:tab w:val="left" w:pos="7745"/>
        </w:tabs>
        <w:jc w:val="both"/>
        <w:rPr>
          <w:color w:val="000000" w:themeColor="text1"/>
        </w:rPr>
      </w:pPr>
      <w:bookmarkStart w:id="6" w:name="bookmark12"/>
      <w:r w:rsidRPr="00005DF2">
        <w:rPr>
          <w:color w:val="000000" w:themeColor="text1"/>
        </w:rPr>
        <w:t>Удовлетворённость</w:t>
      </w:r>
      <w:r w:rsidRPr="00005DF2">
        <w:rPr>
          <w:color w:val="000000" w:themeColor="text1"/>
        </w:rPr>
        <w:tab/>
        <w:t>родителей</w:t>
      </w:r>
      <w:r w:rsidRPr="00005DF2">
        <w:rPr>
          <w:color w:val="000000" w:themeColor="text1"/>
        </w:rPr>
        <w:tab/>
        <w:t>качеством</w:t>
      </w:r>
      <w:r w:rsidRPr="00005DF2">
        <w:rPr>
          <w:color w:val="000000" w:themeColor="text1"/>
        </w:rPr>
        <w:tab/>
        <w:t>организации</w:t>
      </w:r>
      <w:bookmarkEnd w:id="6"/>
    </w:p>
    <w:p w14:paraId="7E0BEF7F" w14:textId="77777777" w:rsidR="00A36DFF" w:rsidRPr="00005DF2" w:rsidRDefault="004B6F4A" w:rsidP="004B6F4A">
      <w:pPr>
        <w:pStyle w:val="11"/>
        <w:keepNext/>
        <w:keepLines/>
        <w:jc w:val="both"/>
        <w:rPr>
          <w:color w:val="000000" w:themeColor="text1"/>
        </w:rPr>
      </w:pPr>
      <w:r w:rsidRPr="00005DF2">
        <w:rPr>
          <w:color w:val="000000" w:themeColor="text1"/>
        </w:rPr>
        <w:t>образовательного процесса в ДОУ.</w:t>
      </w:r>
    </w:p>
    <w:p w14:paraId="2AEFC7A2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 2021-2022 учебном году работе с семьёй уделялось достаточно внимания.</w:t>
      </w:r>
    </w:p>
    <w:p w14:paraId="4BCA6C4A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Родители посещали групповые и общие консультации; открытые мероприятия и развлечения. Совместно с родителями были проведены: новогодние утренники для детей; праздники ко Дню 8 Марта; осенние развлечения, спортивные досуги, тематические выставки.</w:t>
      </w:r>
    </w:p>
    <w:p w14:paraId="2FA935F0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Воспитатели ежемесячно обновляли групповые стенды с наглядной пропагандой для родителей. В течение года постоянно оформлялась выставка детских рисунков и поделок.</w:t>
      </w:r>
    </w:p>
    <w:p w14:paraId="098716FA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Были проведены родительские собрания в группах с участием администрации ДОУ.</w:t>
      </w:r>
    </w:p>
    <w:p w14:paraId="1E891FAF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Не менее важным направлением в работе дошкольного учреждения было сотрудничество детского сада с семьёй по вопросам приобщения семей к здоровому образу жизни. На групповых родительских собраниях раскрывались вопросы физического развития и здоровья детей, особенно подробно закаливание детского организма. Воспитатели групп старшего дошкольного возраста подчёркивали важность развития самостоятельной двигательной деятельности детей в условиях детского сада и дома. Были даны рекомендации по организации по вопросам физического развития, ЗОЖ.</w:t>
      </w:r>
    </w:p>
    <w:p w14:paraId="0D912C28" w14:textId="2A303176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Положительно то, что позиция родителей к процессу воспитания и обучения </w:t>
      </w:r>
      <w:r w:rsidRPr="00005DF2">
        <w:rPr>
          <w:color w:val="000000" w:themeColor="text1"/>
        </w:rPr>
        <w:lastRenderedPageBreak/>
        <w:t>изменилась к лучшему. О чём свидетельствует их степень активности участия в жизнедеятельности ДОУ. Родители воспитанников с удовольствием откликались на все мероприятия ДОУ. С целью совершенствования сложившейся в ДОУ системы работы с семьей в годовой план 2021-2022 уч. год были включены мероприятия, направленные на решение проблем, выявленных в результате анализа работы с семьей в предыдущем учебном году</w:t>
      </w:r>
      <w:r w:rsidR="00CA1574" w:rsidRPr="00005DF2">
        <w:rPr>
          <w:color w:val="000000" w:themeColor="text1"/>
        </w:rPr>
        <w:t>:</w:t>
      </w:r>
    </w:p>
    <w:p w14:paraId="4895417C" w14:textId="33F4434E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По итогам анкетирования родителей можно сделать вывод, что большинство родителей удовлетворяет деятельность детского </w:t>
      </w:r>
      <w:r w:rsidR="00E07740">
        <w:rPr>
          <w:color w:val="000000" w:themeColor="text1"/>
        </w:rPr>
        <w:t>сада. В опросе приняло участие 201</w:t>
      </w:r>
      <w:r w:rsidRPr="00005DF2">
        <w:rPr>
          <w:color w:val="000000" w:themeColor="text1"/>
        </w:rPr>
        <w:t xml:space="preserve"> человека, что составило </w:t>
      </w:r>
      <w:r w:rsidR="00CA1574" w:rsidRPr="00005DF2">
        <w:rPr>
          <w:color w:val="000000" w:themeColor="text1"/>
        </w:rPr>
        <w:t>8</w:t>
      </w:r>
      <w:r w:rsidR="005224BE">
        <w:rPr>
          <w:color w:val="000000" w:themeColor="text1"/>
        </w:rPr>
        <w:t>0</w:t>
      </w:r>
      <w:r w:rsidRPr="00005DF2">
        <w:rPr>
          <w:color w:val="000000" w:themeColor="text1"/>
        </w:rPr>
        <w:t>% от возможного числа респондентов. Такой процент указывает на то, что родители готовы на взаимодействие и сотрудничество и остаются не равнодушными к жизнедеятельности учреждения.</w:t>
      </w:r>
    </w:p>
    <w:p w14:paraId="20FE0179" w14:textId="77777777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Анкетирование проводилось по 5 параметрам оценки: оснащенность ДОО, квалифицированность и доброжелательность педагогов, развитие ребенка в ДОО, укрепление здоровья ребёнка в ДОУ, доступности информации о жизни ОУ.</w:t>
      </w:r>
    </w:p>
    <w:p w14:paraId="4B8B471D" w14:textId="36DF932C" w:rsidR="00A36DFF" w:rsidRPr="00005DF2" w:rsidRDefault="004B6F4A" w:rsidP="004B6F4A">
      <w:pPr>
        <w:pStyle w:val="1"/>
        <w:ind w:firstLine="720"/>
        <w:jc w:val="both"/>
        <w:rPr>
          <w:color w:val="000000" w:themeColor="text1"/>
        </w:rPr>
      </w:pPr>
      <w:r w:rsidRPr="00005DF2">
        <w:rPr>
          <w:color w:val="000000" w:themeColor="text1"/>
        </w:rPr>
        <w:t>При анализе анкетирования выявлено следующее: в целом родители удовлетворены работой детского сада (</w:t>
      </w:r>
      <w:r w:rsidR="00D13EC2" w:rsidRPr="00005DF2">
        <w:rPr>
          <w:color w:val="000000" w:themeColor="text1"/>
        </w:rPr>
        <w:t>100</w:t>
      </w:r>
      <w:r w:rsidRPr="00005DF2">
        <w:rPr>
          <w:color w:val="000000" w:themeColor="text1"/>
        </w:rPr>
        <w:t>% - оценка 5 по пятибалльной шкале</w:t>
      </w:r>
      <w:r w:rsidR="00D13EC2" w:rsidRPr="00005DF2">
        <w:rPr>
          <w:color w:val="000000" w:themeColor="text1"/>
        </w:rPr>
        <w:t>.</w:t>
      </w:r>
      <w:r w:rsidRPr="00005DF2">
        <w:rPr>
          <w:color w:val="000000" w:themeColor="text1"/>
        </w:rPr>
        <w:t xml:space="preserve">). Педагогический коллектив обеспечивает достаточный уровень развития детей и выстраивает взаимоотношения с детьми на основе диалога, открытости и доверия. Полная информация о жизнедеятельности ребенка в детском саду доступна 100% родителей. 100% родителей ответили, что ребенку нравится посещать д/с, работа воспитателей и сотрудников д/с достаточна, чтобы ребенок хорошо развивался, за детьми хороший присмотр в д/с, устраивает подготовка к школе, осуществляемая в детском саду. </w:t>
      </w:r>
      <w:r w:rsidR="003667CF" w:rsidRPr="00005DF2">
        <w:rPr>
          <w:color w:val="000000" w:themeColor="text1"/>
        </w:rPr>
        <w:t>100</w:t>
      </w:r>
      <w:r w:rsidRPr="00005DF2">
        <w:rPr>
          <w:color w:val="000000" w:themeColor="text1"/>
        </w:rPr>
        <w:t xml:space="preserve"> </w:t>
      </w:r>
      <w:r w:rsidRPr="00005DF2">
        <w:rPr>
          <w:i/>
          <w:iCs/>
          <w:color w:val="000000" w:themeColor="text1"/>
        </w:rPr>
        <w:t>%</w:t>
      </w:r>
      <w:r w:rsidRPr="00005DF2">
        <w:rPr>
          <w:color w:val="000000" w:themeColor="text1"/>
        </w:rPr>
        <w:t xml:space="preserve"> родителей устраивает питание в детском саду</w:t>
      </w:r>
      <w:r w:rsidR="003667CF" w:rsidRPr="00005DF2">
        <w:rPr>
          <w:color w:val="000000" w:themeColor="text1"/>
        </w:rPr>
        <w:t>.</w:t>
      </w:r>
    </w:p>
    <w:p w14:paraId="3933FA4E" w14:textId="77777777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Администрации ДОУ и педагогическому коллективу следует продолжать работать над укреплением здоровья детей, т.к. их физическое развитие - одна из первостепенных задач ДОУ.</w:t>
      </w:r>
    </w:p>
    <w:p w14:paraId="1A1642DA" w14:textId="77777777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Необходимо в новом учебном году, продолжать работу с родителями (законными представителями) по информированию работы сайта ДОУ, организовать презентацию развивающих игр, пособий, наглядных материалов, детской художественной литературы, которая используется для организации качественного педагогического процесса. С целью обеспечения целостности образовательного процесса в ДОУ и семье педагогическому коллективу необходимо активно сотрудничать с семьями воспитанников, осуществлять изучение социального заказа семьи к ДОУ.</w:t>
      </w:r>
    </w:p>
    <w:p w14:paraId="630F67BB" w14:textId="15C45137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Продолжать проводить ежегодные мониторинговые исследования «Удовлетворённость родителей качеством услуг М</w:t>
      </w:r>
      <w:r w:rsidR="00FB14C4" w:rsidRPr="00005DF2">
        <w:rPr>
          <w:color w:val="000000" w:themeColor="text1"/>
        </w:rPr>
        <w:t>Б</w:t>
      </w:r>
      <w:r w:rsidRPr="00005DF2">
        <w:rPr>
          <w:color w:val="000000" w:themeColor="text1"/>
        </w:rPr>
        <w:t>ДОУ д/с №</w:t>
      </w:r>
      <w:r w:rsidR="00FB14C4" w:rsidRPr="00005DF2">
        <w:rPr>
          <w:color w:val="000000" w:themeColor="text1"/>
        </w:rPr>
        <w:t>6</w:t>
      </w:r>
      <w:r w:rsidRPr="00005DF2">
        <w:rPr>
          <w:color w:val="000000" w:themeColor="text1"/>
        </w:rPr>
        <w:t>» (анкета на сайте ДОУ). Результаты мониторинговых исследований показывают, что по сравнению с прошлым учебным годом активность родительской общественности значительно повысилась. Современные родители не только предъявляют высокие требования к качеству образовательных и жизнеобеспечивающих услуг, но и стремятся сами участвовать в образовательном процессе ДОУ.</w:t>
      </w:r>
    </w:p>
    <w:p w14:paraId="610B5629" w14:textId="77777777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Незначительный процент родителей остается с потребительским отношением к процессу образования, воспитания и развития их детей, с пассивным отношением к участию в мероприятиях и в управлении ДОУ. Одной из приоритетных задач коллектива ДОУ является поиск эффективных путей взаимодействия с родителями </w:t>
      </w:r>
      <w:r w:rsidRPr="00005DF2">
        <w:rPr>
          <w:color w:val="000000" w:themeColor="text1"/>
        </w:rPr>
        <w:lastRenderedPageBreak/>
        <w:t>детей нового поколения, привлечение их к совместному процессу воспитания, образования, оздоровления, развития детей, используя наряду с живым общением, современные технологии: интернет - ресурсы, участие в разработке и реализации совместных педагогических проектов, участие в управлении ДОУ.</w:t>
      </w:r>
    </w:p>
    <w:p w14:paraId="0AF54BF3" w14:textId="54E04FF8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В целом можно отметить, что процент удовлетворенности деятельностью </w:t>
      </w:r>
      <w:r w:rsidR="005224BE">
        <w:rPr>
          <w:color w:val="000000" w:themeColor="text1"/>
        </w:rPr>
        <w:t>МБДОУ «Детский сад №1 «</w:t>
      </w:r>
      <w:proofErr w:type="spellStart"/>
      <w:r w:rsidR="005224BE">
        <w:rPr>
          <w:color w:val="000000" w:themeColor="text1"/>
        </w:rPr>
        <w:t>Селита</w:t>
      </w:r>
      <w:proofErr w:type="spellEnd"/>
      <w:r w:rsidR="005224BE">
        <w:rPr>
          <w:color w:val="000000" w:themeColor="text1"/>
        </w:rPr>
        <w:t xml:space="preserve">» </w:t>
      </w:r>
      <w:proofErr w:type="spellStart"/>
      <w:r w:rsidR="005224BE">
        <w:rPr>
          <w:color w:val="000000" w:themeColor="text1"/>
        </w:rPr>
        <w:t>с.Сержень</w:t>
      </w:r>
      <w:proofErr w:type="spellEnd"/>
      <w:r w:rsidR="005224BE">
        <w:rPr>
          <w:color w:val="000000" w:themeColor="text1"/>
        </w:rPr>
        <w:t>-Юрт</w:t>
      </w:r>
      <w:r w:rsidR="00FB14C4" w:rsidRPr="00005DF2">
        <w:rPr>
          <w:color w:val="000000" w:themeColor="text1"/>
        </w:rPr>
        <w:t>»</w:t>
      </w:r>
      <w:r w:rsidRPr="00005DF2">
        <w:rPr>
          <w:color w:val="000000" w:themeColor="text1"/>
        </w:rPr>
        <w:t>, позволяет сделать следующие вывод: созданная система работы ДОУ позволяет удовлетворять потребность и запросы родителей на достаточном уровне.</w:t>
      </w:r>
    </w:p>
    <w:p w14:paraId="7F6F4FB6" w14:textId="77777777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 xml:space="preserve">Необходимо выявить конкретные недостатки, наиболее полно изучить потребность родителей услышать их предложения </w:t>
      </w:r>
      <w:proofErr w:type="gramStart"/>
      <w:r w:rsidRPr="00005DF2">
        <w:rPr>
          <w:color w:val="000000" w:themeColor="text1"/>
        </w:rPr>
        <w:t>по улучшений</w:t>
      </w:r>
      <w:proofErr w:type="gramEnd"/>
      <w:r w:rsidRPr="00005DF2">
        <w:rPr>
          <w:color w:val="000000" w:themeColor="text1"/>
        </w:rPr>
        <w:t xml:space="preserve"> работы детского сада, и вынести их на дополнительное обсуждение.</w:t>
      </w:r>
    </w:p>
    <w:p w14:paraId="6C520049" w14:textId="77777777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В дальнейшем вести работу по улучшению слабых сторон деятельности дошкольного учреждения.</w:t>
      </w:r>
    </w:p>
    <w:p w14:paraId="20E1E470" w14:textId="77777777" w:rsidR="00A36DFF" w:rsidRPr="00005DF2" w:rsidRDefault="004B6F4A" w:rsidP="004B6F4A">
      <w:pPr>
        <w:pStyle w:val="1"/>
        <w:spacing w:after="320"/>
        <w:ind w:firstLine="820"/>
        <w:jc w:val="both"/>
        <w:rPr>
          <w:color w:val="000000" w:themeColor="text1"/>
        </w:rPr>
      </w:pPr>
      <w:r w:rsidRPr="00005DF2">
        <w:rPr>
          <w:b/>
          <w:bCs/>
          <w:color w:val="000000" w:themeColor="text1"/>
        </w:rPr>
        <w:t xml:space="preserve">Вывод: </w:t>
      </w:r>
      <w:r w:rsidRPr="00005DF2">
        <w:rPr>
          <w:color w:val="000000" w:themeColor="text1"/>
        </w:rPr>
        <w:t>Совместная работа с родителями, укрепила сотрудничество детского сада и семьи, а также помогла добиться положительных результатов в развитии каждого ребёнка. Необходимо продолжать совершенствовать социальное партнёрство семьи и детского сада, используя разные современные формы работы.</w:t>
      </w:r>
    </w:p>
    <w:p w14:paraId="1505502B" w14:textId="77777777" w:rsidR="00A36DFF" w:rsidRPr="00005DF2" w:rsidRDefault="004B6F4A" w:rsidP="004B6F4A">
      <w:pPr>
        <w:pStyle w:val="1"/>
        <w:numPr>
          <w:ilvl w:val="1"/>
          <w:numId w:val="8"/>
        </w:numPr>
        <w:tabs>
          <w:tab w:val="left" w:pos="534"/>
        </w:tabs>
        <w:spacing w:after="160"/>
        <w:ind w:firstLine="0"/>
        <w:jc w:val="both"/>
        <w:rPr>
          <w:color w:val="000000" w:themeColor="text1"/>
        </w:rPr>
      </w:pPr>
      <w:r w:rsidRPr="00005DF2">
        <w:rPr>
          <w:b/>
          <w:bCs/>
          <w:i/>
          <w:iCs/>
          <w:color w:val="000000" w:themeColor="text1"/>
        </w:rPr>
        <w:t>Анализ адаптации детей к условиям ДОУ.</w:t>
      </w:r>
    </w:p>
    <w:p w14:paraId="07E12CEF" w14:textId="4F9CA61D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С момента посту</w:t>
      </w:r>
      <w:r w:rsidR="005224BE">
        <w:rPr>
          <w:color w:val="000000" w:themeColor="text1"/>
        </w:rPr>
        <w:t>пления ребёнка в группы</w:t>
      </w:r>
      <w:r w:rsidRPr="00005DF2">
        <w:rPr>
          <w:color w:val="000000" w:themeColor="text1"/>
        </w:rPr>
        <w:t xml:space="preserve"> младшего возраста воспитатели группы осуществляли наблюдение за протеканием периода адаптации детей к дошкольному учреждению.</w:t>
      </w:r>
    </w:p>
    <w:p w14:paraId="64857FD9" w14:textId="77777777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Наблюдения анализировались и фиксировались в листах адаптации, заведённых на каждого ребёнка группы. Параметрами наблюдения стали, следующие категории:</w:t>
      </w:r>
    </w:p>
    <w:p w14:paraId="70869C6B" w14:textId="77777777" w:rsidR="00A36DFF" w:rsidRPr="00005DF2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эмоциональное состояние (настроение);</w:t>
      </w:r>
    </w:p>
    <w:p w14:paraId="772BA6FC" w14:textId="77777777" w:rsidR="00A36DFF" w:rsidRPr="00005DF2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аппетит во время завтрака, обеда, полдника, ужина;</w:t>
      </w:r>
    </w:p>
    <w:p w14:paraId="60B203F6" w14:textId="77777777" w:rsidR="00A36DFF" w:rsidRPr="00005DF2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характер сна и длительность засыпания;</w:t>
      </w:r>
    </w:p>
    <w:p w14:paraId="284EDC4B" w14:textId="77777777" w:rsidR="00A36DFF" w:rsidRPr="00005DF2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проявления активности в игре, на занятиях, в речи;</w:t>
      </w:r>
    </w:p>
    <w:p w14:paraId="7466009C" w14:textId="77777777" w:rsidR="00A36DFF" w:rsidRPr="00005DF2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взаимоотношения с детьми;</w:t>
      </w:r>
    </w:p>
    <w:p w14:paraId="083258EF" w14:textId="77777777" w:rsidR="00A36DFF" w:rsidRPr="00005DF2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rPr>
          <w:color w:val="000000" w:themeColor="text1"/>
        </w:rPr>
      </w:pPr>
      <w:r w:rsidRPr="00005DF2">
        <w:rPr>
          <w:color w:val="000000" w:themeColor="text1"/>
        </w:rPr>
        <w:t>взаимоотношения со взрослыми.</w:t>
      </w:r>
    </w:p>
    <w:p w14:paraId="0E8A90D5" w14:textId="77777777" w:rsidR="00A36DFF" w:rsidRPr="00005DF2" w:rsidRDefault="004B6F4A" w:rsidP="004B6F4A">
      <w:pPr>
        <w:pStyle w:val="1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На протяжении всего периода адаптации для детей были созданы благоприятные условия: гибкий режим дня, соответствующая предметно - развивающая среда, учет индивидуальных особенностей детей, профилактические мероприятия, организованная игровая деятельность.</w:t>
      </w:r>
    </w:p>
    <w:p w14:paraId="4425545F" w14:textId="721A1D31" w:rsidR="00A36DFF" w:rsidRPr="00005DF2" w:rsidRDefault="004B6F4A" w:rsidP="005224BE">
      <w:pPr>
        <w:pStyle w:val="1"/>
        <w:tabs>
          <w:tab w:val="left" w:pos="1891"/>
        </w:tabs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Для родителей в период адаптации орга</w:t>
      </w:r>
      <w:r w:rsidR="005224BE">
        <w:rPr>
          <w:color w:val="000000" w:themeColor="text1"/>
        </w:rPr>
        <w:t xml:space="preserve">низованы следующие </w:t>
      </w:r>
      <w:proofErr w:type="spellStart"/>
      <w:proofErr w:type="gramStart"/>
      <w:r w:rsidR="005224BE">
        <w:rPr>
          <w:color w:val="000000" w:themeColor="text1"/>
        </w:rPr>
        <w:t>мероприятия:</w:t>
      </w:r>
      <w:r w:rsidRPr="00005DF2">
        <w:rPr>
          <w:color w:val="000000" w:themeColor="text1"/>
        </w:rPr>
        <w:t>индивидуальные</w:t>
      </w:r>
      <w:proofErr w:type="spellEnd"/>
      <w:proofErr w:type="gramEnd"/>
      <w:r w:rsidRPr="00005DF2">
        <w:rPr>
          <w:color w:val="000000" w:themeColor="text1"/>
        </w:rPr>
        <w:t xml:space="preserve"> памятки и стендовая информация по</w:t>
      </w:r>
      <w:r w:rsidR="005224BE">
        <w:rPr>
          <w:color w:val="000000" w:themeColor="text1"/>
        </w:rPr>
        <w:t xml:space="preserve"> </w:t>
      </w:r>
      <w:r w:rsidRPr="00005DF2">
        <w:rPr>
          <w:color w:val="000000" w:themeColor="text1"/>
        </w:rPr>
        <w:t xml:space="preserve">адаптации детей, консультации по организации режима дня в период адаптации, рекомендации по профилактике заболеваемости и </w:t>
      </w:r>
      <w:proofErr w:type="spellStart"/>
      <w:r w:rsidRPr="00005DF2">
        <w:rPr>
          <w:color w:val="000000" w:themeColor="text1"/>
        </w:rPr>
        <w:t>дезадаптации</w:t>
      </w:r>
      <w:proofErr w:type="spellEnd"/>
      <w:r w:rsidRPr="00005DF2">
        <w:rPr>
          <w:color w:val="000000" w:themeColor="text1"/>
        </w:rPr>
        <w:t>, родительские собрания по возрастным особенностям детей и др. Ежедневно родители могли получить индивидуальные консультации по любым интересующим вопросам у воспитателя, администрации.</w:t>
      </w:r>
    </w:p>
    <w:p w14:paraId="6722A8BC" w14:textId="6C725724" w:rsidR="00A36DFF" w:rsidRPr="00DA7EB5" w:rsidRDefault="004B6F4A" w:rsidP="004B6F4A">
      <w:pPr>
        <w:pStyle w:val="1"/>
        <w:ind w:firstLine="820"/>
        <w:rPr>
          <w:color w:val="000000" w:themeColor="text1"/>
        </w:rPr>
      </w:pPr>
      <w:r w:rsidRPr="00DA7EB5">
        <w:rPr>
          <w:color w:val="000000" w:themeColor="text1"/>
        </w:rPr>
        <w:t xml:space="preserve">С июня 2021 года в группу раннего возраста зачислены </w:t>
      </w:r>
      <w:r w:rsidR="00FB14C4" w:rsidRPr="00DA7EB5">
        <w:rPr>
          <w:color w:val="000000" w:themeColor="text1"/>
        </w:rPr>
        <w:t>3</w:t>
      </w:r>
      <w:r w:rsidRPr="00DA7EB5">
        <w:rPr>
          <w:color w:val="000000" w:themeColor="text1"/>
        </w:rPr>
        <w:t xml:space="preserve">0 </w:t>
      </w:r>
      <w:r w:rsidR="00FB14C4" w:rsidRPr="00DA7EB5">
        <w:rPr>
          <w:color w:val="000000" w:themeColor="text1"/>
        </w:rPr>
        <w:t>детей</w:t>
      </w:r>
      <w:r w:rsidRPr="00DA7EB5">
        <w:rPr>
          <w:color w:val="000000" w:themeColor="text1"/>
        </w:rPr>
        <w:t>.</w:t>
      </w:r>
    </w:p>
    <w:p w14:paraId="37B0278A" w14:textId="77777777" w:rsidR="00A36DFF" w:rsidRPr="00DA7EB5" w:rsidRDefault="004B6F4A" w:rsidP="004B6F4A">
      <w:pPr>
        <w:pStyle w:val="1"/>
        <w:ind w:firstLine="0"/>
        <w:jc w:val="both"/>
        <w:rPr>
          <w:color w:val="000000" w:themeColor="text1"/>
        </w:rPr>
      </w:pPr>
      <w:r w:rsidRPr="00DA7EB5">
        <w:rPr>
          <w:color w:val="000000" w:themeColor="text1"/>
        </w:rPr>
        <w:t>В результате проведенных мероприятий и наблюдений можно сделать следующие выводы о процессе адаптации детей к ДОУ:</w:t>
      </w:r>
    </w:p>
    <w:p w14:paraId="7BE99A8B" w14:textId="2286B5C5" w:rsidR="00A36DFF" w:rsidRPr="00DA7EB5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jc w:val="both"/>
        <w:rPr>
          <w:color w:val="000000" w:themeColor="text1"/>
        </w:rPr>
      </w:pPr>
      <w:r w:rsidRPr="00DA7EB5">
        <w:rPr>
          <w:color w:val="000000" w:themeColor="text1"/>
        </w:rPr>
        <w:lastRenderedPageBreak/>
        <w:t xml:space="preserve">легкая адаптация - </w:t>
      </w:r>
      <w:r w:rsidR="00FB14C4" w:rsidRPr="00DA7EB5">
        <w:rPr>
          <w:color w:val="000000" w:themeColor="text1"/>
        </w:rPr>
        <w:t>2</w:t>
      </w:r>
      <w:r w:rsidRPr="00DA7EB5">
        <w:rPr>
          <w:color w:val="000000" w:themeColor="text1"/>
        </w:rPr>
        <w:t>7</w:t>
      </w:r>
    </w:p>
    <w:p w14:paraId="4BDAB64A" w14:textId="77777777" w:rsidR="00A36DFF" w:rsidRPr="00DA7EB5" w:rsidRDefault="004B6F4A" w:rsidP="004B6F4A">
      <w:pPr>
        <w:pStyle w:val="1"/>
        <w:numPr>
          <w:ilvl w:val="0"/>
          <w:numId w:val="10"/>
        </w:numPr>
        <w:tabs>
          <w:tab w:val="left" w:pos="265"/>
        </w:tabs>
        <w:ind w:firstLine="0"/>
        <w:jc w:val="both"/>
        <w:rPr>
          <w:color w:val="000000" w:themeColor="text1"/>
        </w:rPr>
      </w:pPr>
      <w:r w:rsidRPr="00DA7EB5">
        <w:rPr>
          <w:color w:val="000000" w:themeColor="text1"/>
        </w:rPr>
        <w:t>адаптация тяжелая - 3</w:t>
      </w:r>
    </w:p>
    <w:p w14:paraId="20900F06" w14:textId="77777777" w:rsidR="00A36DFF" w:rsidRPr="00005DF2" w:rsidRDefault="004B6F4A" w:rsidP="004B6F4A">
      <w:pPr>
        <w:pStyle w:val="1"/>
        <w:spacing w:after="300"/>
        <w:ind w:firstLine="0"/>
        <w:jc w:val="both"/>
        <w:rPr>
          <w:color w:val="000000" w:themeColor="text1"/>
        </w:rPr>
      </w:pPr>
      <w:bookmarkStart w:id="7" w:name="_GoBack"/>
      <w:bookmarkEnd w:id="7"/>
      <w:r w:rsidRPr="00005DF2">
        <w:rPr>
          <w:color w:val="000000" w:themeColor="text1"/>
        </w:rPr>
        <w:t>Таким образом, результаты течения адаптации свидетельствуют об успешном педагогическом сопровождении детей младшего возраста.</w:t>
      </w:r>
    </w:p>
    <w:p w14:paraId="519D205C" w14:textId="77777777" w:rsidR="00A36DFF" w:rsidRPr="00005DF2" w:rsidRDefault="004B6F4A" w:rsidP="004B6F4A">
      <w:pPr>
        <w:pStyle w:val="11"/>
        <w:keepNext/>
        <w:keepLines/>
        <w:jc w:val="both"/>
        <w:rPr>
          <w:color w:val="000000" w:themeColor="text1"/>
        </w:rPr>
      </w:pPr>
      <w:bookmarkStart w:id="8" w:name="bookmark15"/>
      <w:r w:rsidRPr="00005DF2">
        <w:rPr>
          <w:color w:val="000000" w:themeColor="text1"/>
        </w:rPr>
        <w:t>Анализ достижений детей на конкурсах, соревнованиях, олимпиадах</w:t>
      </w:r>
      <w:bookmarkEnd w:id="8"/>
    </w:p>
    <w:p w14:paraId="13EF58B2" w14:textId="71451910" w:rsidR="00A36DFF" w:rsidRPr="00005DF2" w:rsidRDefault="004B6F4A" w:rsidP="004B6F4A">
      <w:pPr>
        <w:pStyle w:val="1"/>
        <w:spacing w:after="300"/>
        <w:ind w:firstLine="820"/>
        <w:jc w:val="both"/>
        <w:rPr>
          <w:color w:val="000000" w:themeColor="text1"/>
        </w:rPr>
      </w:pPr>
      <w:r w:rsidRPr="00005DF2">
        <w:rPr>
          <w:color w:val="000000" w:themeColor="text1"/>
        </w:rPr>
        <w:t>Конкурсы и соревнования являются важной характеристикой роста и развития детей. Организованные на должном уровне конкурсы и соревнования могут быть полезны как для общего развития ребенка, так и сыграть активную роль в формировании необходимых для него волевых качеств, укрепления, закалки характера.</w:t>
      </w:r>
    </w:p>
    <w:p w14:paraId="5356B093" w14:textId="7AE37764" w:rsidR="00D518C9" w:rsidRPr="00005DF2" w:rsidRDefault="00005DF2" w:rsidP="00D518C9">
      <w:pPr>
        <w:autoSpaceDE w:val="0"/>
        <w:autoSpaceDN w:val="0"/>
        <w:ind w:left="118" w:right="-1" w:firstLine="707"/>
        <w:contextualSpacing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Большинство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родителей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отмечают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улучшение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материально-технической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базы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ДОУ,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хорошие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условия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в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группах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для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всестороннего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развития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детей.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Родителям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предоставлена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возможность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активного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участия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в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мероприятиях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дошкольного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18C9" w:rsidRPr="00005DF2">
        <w:rPr>
          <w:rFonts w:ascii="Times New Roman" w:hAnsi="Times New Roman"/>
          <w:sz w:val="28"/>
          <w:szCs w:val="28"/>
        </w:rPr>
        <w:t>учреждения.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В течение года воспитанники участвовали в районных и муниципальных конкурсах, таких как: «Юные таланты», «Чтение стихов, посвященных Дню рождения Первого Президента, Героя России А-Х. А. Кадырова».</w:t>
      </w:r>
      <w:r w:rsidR="00D518C9" w:rsidRPr="00005DF2">
        <w:rPr>
          <w:sz w:val="28"/>
          <w:szCs w:val="28"/>
        </w:rPr>
        <w:t xml:space="preserve"> </w:t>
      </w:r>
      <w:r w:rsidR="005224BE">
        <w:rPr>
          <w:rFonts w:ascii="Times New Roman" w:hAnsi="Times New Roman"/>
          <w:spacing w:val="1"/>
          <w:sz w:val="28"/>
          <w:szCs w:val="28"/>
        </w:rPr>
        <w:t>МБДОУ «Детский сад №1 "</w:t>
      </w:r>
      <w:proofErr w:type="spellStart"/>
      <w:r w:rsidR="005224BE">
        <w:rPr>
          <w:rFonts w:ascii="Times New Roman" w:hAnsi="Times New Roman"/>
          <w:spacing w:val="1"/>
          <w:sz w:val="28"/>
          <w:szCs w:val="28"/>
        </w:rPr>
        <w:t>Селита</w:t>
      </w:r>
      <w:proofErr w:type="spellEnd"/>
      <w:r w:rsidR="005224BE">
        <w:rPr>
          <w:rFonts w:ascii="Times New Roman" w:hAnsi="Times New Roman"/>
          <w:spacing w:val="1"/>
          <w:sz w:val="28"/>
          <w:szCs w:val="28"/>
        </w:rPr>
        <w:t xml:space="preserve">" </w:t>
      </w:r>
      <w:proofErr w:type="spellStart"/>
      <w:r w:rsidR="005224BE">
        <w:rPr>
          <w:rFonts w:ascii="Times New Roman" w:hAnsi="Times New Roman"/>
          <w:spacing w:val="1"/>
          <w:sz w:val="28"/>
          <w:szCs w:val="28"/>
        </w:rPr>
        <w:t>с.Сержень</w:t>
      </w:r>
      <w:proofErr w:type="spellEnd"/>
      <w:r w:rsidR="005224BE">
        <w:rPr>
          <w:rFonts w:ascii="Times New Roman" w:hAnsi="Times New Roman"/>
          <w:spacing w:val="1"/>
          <w:sz w:val="28"/>
          <w:szCs w:val="28"/>
        </w:rPr>
        <w:t>-</w:t>
      </w:r>
      <w:proofErr w:type="gramStart"/>
      <w:r w:rsidR="005224BE">
        <w:rPr>
          <w:rFonts w:ascii="Times New Roman" w:hAnsi="Times New Roman"/>
          <w:spacing w:val="1"/>
          <w:sz w:val="28"/>
          <w:szCs w:val="28"/>
        </w:rPr>
        <w:t>Юрт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>»  приняло</w:t>
      </w:r>
      <w:proofErr w:type="gramEnd"/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участие в региональном этапе Всероссийского конкурса на лучший стенд (уголок) «</w:t>
      </w:r>
      <w:proofErr w:type="spellStart"/>
      <w:r w:rsidR="00D518C9" w:rsidRPr="00005DF2">
        <w:rPr>
          <w:rFonts w:ascii="Times New Roman" w:hAnsi="Times New Roman"/>
          <w:spacing w:val="1"/>
          <w:sz w:val="28"/>
          <w:szCs w:val="28"/>
        </w:rPr>
        <w:t>Эколята</w:t>
      </w:r>
      <w:proofErr w:type="spellEnd"/>
      <w:r w:rsidR="00D518C9" w:rsidRPr="00005DF2">
        <w:rPr>
          <w:rFonts w:ascii="Times New Roman" w:hAnsi="Times New Roman"/>
          <w:spacing w:val="1"/>
          <w:sz w:val="28"/>
          <w:szCs w:val="28"/>
        </w:rPr>
        <w:t>-Дошколята» и «</w:t>
      </w:r>
      <w:proofErr w:type="spellStart"/>
      <w:r w:rsidR="00D518C9" w:rsidRPr="00005DF2">
        <w:rPr>
          <w:rFonts w:ascii="Times New Roman" w:hAnsi="Times New Roman"/>
          <w:spacing w:val="1"/>
          <w:sz w:val="28"/>
          <w:szCs w:val="28"/>
        </w:rPr>
        <w:t>Эколята</w:t>
      </w:r>
      <w:proofErr w:type="spellEnd"/>
      <w:r w:rsidR="00D518C9" w:rsidRPr="00005DF2">
        <w:rPr>
          <w:rFonts w:ascii="Times New Roman" w:hAnsi="Times New Roman"/>
          <w:spacing w:val="1"/>
          <w:sz w:val="28"/>
          <w:szCs w:val="28"/>
        </w:rPr>
        <w:t xml:space="preserve"> - молодые з</w:t>
      </w:r>
      <w:r w:rsidR="005224BE">
        <w:rPr>
          <w:rFonts w:ascii="Times New Roman" w:hAnsi="Times New Roman"/>
          <w:spacing w:val="1"/>
          <w:sz w:val="28"/>
          <w:szCs w:val="28"/>
        </w:rPr>
        <w:t>ащитники Природы» и заняло треть</w:t>
      </w:r>
      <w:r w:rsidR="00D518C9" w:rsidRPr="00005DF2">
        <w:rPr>
          <w:rFonts w:ascii="Times New Roman" w:hAnsi="Times New Roman"/>
          <w:spacing w:val="1"/>
          <w:sz w:val="28"/>
          <w:szCs w:val="28"/>
        </w:rPr>
        <w:t>е призовое место на муниципальном  уровне.</w:t>
      </w:r>
    </w:p>
    <w:p w14:paraId="5A056697" w14:textId="4A35F099" w:rsidR="00A36DFF" w:rsidRPr="00005DF2" w:rsidRDefault="00005DF2" w:rsidP="00005DF2">
      <w:pPr>
        <w:pStyle w:val="22"/>
        <w:spacing w:after="0" w:line="240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</w:t>
      </w:r>
      <w:r w:rsidR="004B6F4A" w:rsidRPr="00005DF2">
        <w:rPr>
          <w:color w:val="000000" w:themeColor="text1"/>
          <w:sz w:val="28"/>
          <w:szCs w:val="28"/>
        </w:rPr>
        <w:t>Таким образом, создавая условия для формирования у подрастающего поколения активной жизненной позиции, конкурсы, различного рода состязания выполняют важнейшую функцию развития и социализации детей, что является одним из приоритетных направлений в работе детских садов. Выводы:</w:t>
      </w:r>
    </w:p>
    <w:p w14:paraId="1C3D9476" w14:textId="7FC9EA34" w:rsidR="00A36DFF" w:rsidRPr="00005DF2" w:rsidRDefault="004B6F4A" w:rsidP="00005DF2">
      <w:pPr>
        <w:pStyle w:val="22"/>
        <w:spacing w:after="260" w:line="240" w:lineRule="auto"/>
        <w:ind w:left="0"/>
        <w:jc w:val="both"/>
        <w:rPr>
          <w:color w:val="000000" w:themeColor="text1"/>
          <w:sz w:val="28"/>
          <w:szCs w:val="28"/>
        </w:rPr>
      </w:pPr>
      <w:r w:rsidRPr="00005DF2">
        <w:rPr>
          <w:color w:val="000000" w:themeColor="text1"/>
          <w:sz w:val="28"/>
          <w:szCs w:val="28"/>
        </w:rPr>
        <w:t xml:space="preserve">Анализ деятельности детского сада выявил успешные показатели деятельности ДОУ. Учреждение функционирует в режиме развития. Хороший уровень освоения детьми программного материала. В ДОУ </w:t>
      </w:r>
      <w:r w:rsidR="00344CAA" w:rsidRPr="00005DF2">
        <w:rPr>
          <w:color w:val="000000" w:themeColor="text1"/>
          <w:sz w:val="28"/>
          <w:szCs w:val="28"/>
        </w:rPr>
        <w:t>сложился</w:t>
      </w:r>
      <w:r w:rsidRPr="00005DF2">
        <w:rPr>
          <w:color w:val="000000" w:themeColor="text1"/>
          <w:sz w:val="28"/>
          <w:szCs w:val="28"/>
        </w:rPr>
        <w:t xml:space="preserve"> творческий коллектив педагогов, имеющих потенциал к профессиональному развитию.</w:t>
      </w:r>
    </w:p>
    <w:p w14:paraId="002AD87C" w14:textId="63EEDCC6" w:rsidR="00344CAA" w:rsidRPr="00005DF2" w:rsidRDefault="00344CAA" w:rsidP="004B6F4A">
      <w:pPr>
        <w:pStyle w:val="22"/>
        <w:spacing w:after="260" w:line="240" w:lineRule="auto"/>
        <w:jc w:val="both"/>
        <w:rPr>
          <w:color w:val="000000" w:themeColor="text1"/>
          <w:sz w:val="28"/>
          <w:szCs w:val="28"/>
        </w:rPr>
      </w:pPr>
      <w:r w:rsidRPr="00005DF2">
        <w:rPr>
          <w:color w:val="000000" w:themeColor="text1"/>
          <w:sz w:val="28"/>
          <w:szCs w:val="28"/>
        </w:rPr>
        <w:t>31.05.2022г.</w:t>
      </w:r>
    </w:p>
    <w:p w14:paraId="3F314322" w14:textId="7FB4D634" w:rsidR="00344CAA" w:rsidRPr="00005DF2" w:rsidRDefault="00344CAA" w:rsidP="004B6F4A">
      <w:pPr>
        <w:pStyle w:val="22"/>
        <w:spacing w:after="260" w:line="240" w:lineRule="auto"/>
        <w:jc w:val="both"/>
        <w:rPr>
          <w:color w:val="000000" w:themeColor="text1"/>
          <w:sz w:val="28"/>
          <w:szCs w:val="28"/>
        </w:rPr>
      </w:pPr>
      <w:r w:rsidRPr="00005DF2">
        <w:rPr>
          <w:color w:val="000000" w:themeColor="text1"/>
          <w:sz w:val="28"/>
          <w:szCs w:val="28"/>
        </w:rPr>
        <w:t xml:space="preserve">Заведующий                                       </w:t>
      </w:r>
      <w:r w:rsidR="005224BE">
        <w:rPr>
          <w:color w:val="000000" w:themeColor="text1"/>
          <w:sz w:val="28"/>
          <w:szCs w:val="28"/>
        </w:rPr>
        <w:t xml:space="preserve">                  </w:t>
      </w:r>
      <w:proofErr w:type="spellStart"/>
      <w:r w:rsidR="005224BE">
        <w:rPr>
          <w:color w:val="000000" w:themeColor="text1"/>
          <w:sz w:val="28"/>
          <w:szCs w:val="28"/>
        </w:rPr>
        <w:t>Л.В.Сугаипова</w:t>
      </w:r>
      <w:proofErr w:type="spellEnd"/>
    </w:p>
    <w:p w14:paraId="5B6E6FBA" w14:textId="40F4137C" w:rsidR="00344CAA" w:rsidRPr="00005DF2" w:rsidRDefault="00344CAA" w:rsidP="004B6F4A">
      <w:pPr>
        <w:pStyle w:val="22"/>
        <w:spacing w:after="260" w:line="240" w:lineRule="auto"/>
        <w:jc w:val="both"/>
        <w:rPr>
          <w:color w:val="000000" w:themeColor="text1"/>
          <w:sz w:val="28"/>
          <w:szCs w:val="28"/>
        </w:rPr>
      </w:pPr>
      <w:r w:rsidRPr="00005DF2">
        <w:rPr>
          <w:color w:val="000000" w:themeColor="text1"/>
          <w:sz w:val="28"/>
          <w:szCs w:val="28"/>
        </w:rPr>
        <w:t xml:space="preserve">Члены </w:t>
      </w:r>
      <w:r w:rsidR="004372B9" w:rsidRPr="00005DF2">
        <w:rPr>
          <w:color w:val="000000" w:themeColor="text1"/>
          <w:sz w:val="28"/>
          <w:szCs w:val="28"/>
        </w:rPr>
        <w:t>рабочей</w:t>
      </w:r>
      <w:r w:rsidRPr="00005DF2">
        <w:rPr>
          <w:color w:val="000000" w:themeColor="text1"/>
          <w:sz w:val="28"/>
          <w:szCs w:val="28"/>
        </w:rPr>
        <w:t xml:space="preserve"> группы:</w:t>
      </w:r>
    </w:p>
    <w:p w14:paraId="596BAACD" w14:textId="5011F7F4" w:rsidR="00344CAA" w:rsidRPr="00005DF2" w:rsidRDefault="00344CAA" w:rsidP="004B6F4A">
      <w:pPr>
        <w:framePr w:hSpace="180" w:wrap="around" w:vAnchor="text" w:hAnchor="margin" w:y="3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Старший воспитатель                                      </w:t>
      </w:r>
      <w:r w:rsidR="00522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proofErr w:type="spellStart"/>
      <w:r w:rsidR="005224BE">
        <w:rPr>
          <w:rFonts w:ascii="Times New Roman" w:hAnsi="Times New Roman" w:cs="Times New Roman"/>
          <w:color w:val="000000" w:themeColor="text1"/>
          <w:sz w:val="28"/>
          <w:szCs w:val="28"/>
        </w:rPr>
        <w:t>Р.Р.Ганукаева</w:t>
      </w:r>
      <w:proofErr w:type="spellEnd"/>
      <w:r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2846A1E" w14:textId="4B688C35" w:rsidR="00344CAA" w:rsidRPr="00005DF2" w:rsidRDefault="00344CAA" w:rsidP="004B6F4A">
      <w:pPr>
        <w:framePr w:hSpace="180" w:wrap="around" w:vAnchor="text" w:hAnchor="margin" w:y="3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                                                        </w:t>
      </w:r>
      <w:r w:rsidR="00522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proofErr w:type="spellStart"/>
      <w:r w:rsidR="005224BE">
        <w:rPr>
          <w:rFonts w:ascii="Times New Roman" w:hAnsi="Times New Roman" w:cs="Times New Roman"/>
          <w:color w:val="000000" w:themeColor="text1"/>
          <w:sz w:val="28"/>
          <w:szCs w:val="28"/>
        </w:rPr>
        <w:t>К.Ш.Пайхаева</w:t>
      </w:r>
      <w:proofErr w:type="spellEnd"/>
      <w:r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CE7CD19" w14:textId="6FAFB12B" w:rsidR="00344CAA" w:rsidRPr="00005DF2" w:rsidRDefault="00344CAA" w:rsidP="004B6F4A">
      <w:pPr>
        <w:framePr w:hSpace="180" w:wrap="around" w:vAnchor="text" w:hAnchor="margin" w:y="3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                                                      </w:t>
      </w:r>
      <w:r w:rsidR="00522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proofErr w:type="spellStart"/>
      <w:r w:rsidR="005224BE">
        <w:rPr>
          <w:rFonts w:ascii="Times New Roman" w:hAnsi="Times New Roman" w:cs="Times New Roman"/>
          <w:color w:val="000000" w:themeColor="text1"/>
          <w:sz w:val="28"/>
          <w:szCs w:val="28"/>
        </w:rPr>
        <w:t>Р.С.Пайхаева</w:t>
      </w:r>
      <w:proofErr w:type="spellEnd"/>
      <w:r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3B42DDE" w14:textId="18F9BCE3" w:rsidR="00344CAA" w:rsidRPr="00005DF2" w:rsidRDefault="00344CAA" w:rsidP="004B6F4A">
      <w:pPr>
        <w:framePr w:hSpace="180" w:wrap="around" w:vAnchor="text" w:hAnchor="margin" w:y="3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Медсестра                                                           </w:t>
      </w:r>
      <w:r w:rsidR="00522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proofErr w:type="spellStart"/>
      <w:r w:rsidR="005224BE">
        <w:rPr>
          <w:rFonts w:ascii="Times New Roman" w:hAnsi="Times New Roman" w:cs="Times New Roman"/>
          <w:color w:val="000000" w:themeColor="text1"/>
          <w:sz w:val="28"/>
          <w:szCs w:val="28"/>
        </w:rPr>
        <w:t>М.Х.Диклиева</w:t>
      </w:r>
      <w:proofErr w:type="spellEnd"/>
      <w:r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5DF2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Педагог-психолог                                               </w:t>
      </w:r>
      <w:r w:rsidR="00522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proofErr w:type="spellStart"/>
      <w:r w:rsidR="005224BE">
        <w:rPr>
          <w:rFonts w:ascii="Times New Roman" w:hAnsi="Times New Roman" w:cs="Times New Roman"/>
          <w:color w:val="000000" w:themeColor="text1"/>
          <w:sz w:val="28"/>
          <w:szCs w:val="28"/>
        </w:rPr>
        <w:t>М.М.Хабибулаева</w:t>
      </w:r>
      <w:proofErr w:type="spellEnd"/>
    </w:p>
    <w:p w14:paraId="66E0CED5" w14:textId="55334B55" w:rsidR="00344CAA" w:rsidRPr="00005DF2" w:rsidRDefault="00344CAA" w:rsidP="004B6F4A">
      <w:pPr>
        <w:pStyle w:val="22"/>
        <w:spacing w:after="260" w:line="240" w:lineRule="auto"/>
        <w:ind w:left="0"/>
        <w:jc w:val="both"/>
        <w:rPr>
          <w:color w:val="000000" w:themeColor="text1"/>
          <w:sz w:val="28"/>
          <w:szCs w:val="28"/>
        </w:rPr>
      </w:pPr>
      <w:r w:rsidRPr="00005DF2">
        <w:rPr>
          <w:color w:val="000000" w:themeColor="text1"/>
          <w:sz w:val="28"/>
          <w:szCs w:val="28"/>
        </w:rPr>
        <w:t xml:space="preserve">Заместитель заведующего по АХЧ              </w:t>
      </w:r>
      <w:r w:rsidR="005224BE">
        <w:rPr>
          <w:color w:val="000000" w:themeColor="text1"/>
          <w:sz w:val="28"/>
          <w:szCs w:val="28"/>
        </w:rPr>
        <w:t xml:space="preserve">                      </w:t>
      </w:r>
      <w:proofErr w:type="spellStart"/>
      <w:r w:rsidR="005224BE">
        <w:rPr>
          <w:color w:val="000000" w:themeColor="text1"/>
          <w:sz w:val="28"/>
          <w:szCs w:val="28"/>
        </w:rPr>
        <w:t>Р.А.Согаипов</w:t>
      </w:r>
      <w:proofErr w:type="spellEnd"/>
    </w:p>
    <w:sectPr w:rsidR="00344CAA" w:rsidRPr="00005DF2" w:rsidSect="00BD75AC">
      <w:headerReference w:type="default" r:id="rId7"/>
      <w:footerReference w:type="default" r:id="rId8"/>
      <w:pgSz w:w="11900" w:h="16840"/>
      <w:pgMar w:top="1134" w:right="567" w:bottom="1134" w:left="1134" w:header="74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ED138" w14:textId="77777777" w:rsidR="009D1155" w:rsidRDefault="009D1155">
      <w:r>
        <w:separator/>
      </w:r>
    </w:p>
  </w:endnote>
  <w:endnote w:type="continuationSeparator" w:id="0">
    <w:p w14:paraId="6595343E" w14:textId="77777777" w:rsidR="009D1155" w:rsidRDefault="009D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48AA9" w14:textId="77777777" w:rsidR="00A36DFF" w:rsidRDefault="004B6F4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34A409F3" wp14:editId="141E7BC8">
              <wp:simplePos x="0" y="0"/>
              <wp:positionH relativeFrom="page">
                <wp:posOffset>6832600</wp:posOffset>
              </wp:positionH>
              <wp:positionV relativeFrom="page">
                <wp:posOffset>10010140</wp:posOffset>
              </wp:positionV>
              <wp:extent cx="118745" cy="8826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E2D252" w14:textId="21CC6F79" w:rsidR="00A36DFF" w:rsidRDefault="00A36DFF">
                          <w:pPr>
                            <w:pStyle w:val="20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4A409F3" id="_x0000_t202" coordsize="21600,21600" o:spt="202" path="m,l,21600r21600,l21600,xe">
              <v:stroke joinstyle="miter"/>
              <v:path gradientshapeok="t" o:connecttype="rect"/>
            </v:shapetype>
            <v:shape id="Shape 7" o:spid="_x0000_s1026" type="#_x0000_t202" style="position:absolute;margin-left:538pt;margin-top:788.2pt;width:9.35pt;height:6.9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" filled="f" stroked="f">
              <v:textbox style="mso-fit-shape-to-text:t" inset="0,0,0,0">
                <w:txbxContent>
                  <w:p w14:paraId="51E2D252" w14:textId="21CC6F79" w:rsidR="00A36DFF" w:rsidRDefault="00A36DFF">
                    <w:pPr>
                      <w:pStyle w:val="20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B64E7" w14:textId="77777777" w:rsidR="009D1155" w:rsidRDefault="009D1155"/>
  </w:footnote>
  <w:footnote w:type="continuationSeparator" w:id="0">
    <w:p w14:paraId="019ECE94" w14:textId="77777777" w:rsidR="009D1155" w:rsidRDefault="009D115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1169661"/>
      <w:docPartObj>
        <w:docPartGallery w:val="Page Numbers (Top of Page)"/>
        <w:docPartUnique/>
      </w:docPartObj>
    </w:sdtPr>
    <w:sdtEndPr/>
    <w:sdtContent>
      <w:p w14:paraId="24F5744B" w14:textId="54F1D00C" w:rsidR="00344CAA" w:rsidRDefault="00344CA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EB5">
          <w:rPr>
            <w:noProof/>
          </w:rPr>
          <w:t>11</w:t>
        </w:r>
        <w:r>
          <w:fldChar w:fldCharType="end"/>
        </w:r>
      </w:p>
    </w:sdtContent>
  </w:sdt>
  <w:p w14:paraId="421E64E2" w14:textId="77777777" w:rsidR="00344CAA" w:rsidRDefault="00344CA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1357"/>
    <w:multiLevelType w:val="multilevel"/>
    <w:tmpl w:val="3D08C8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3106AC"/>
    <w:multiLevelType w:val="multilevel"/>
    <w:tmpl w:val="53DC7B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812277"/>
    <w:multiLevelType w:val="multilevel"/>
    <w:tmpl w:val="BD40EE44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FF0CD9"/>
    <w:multiLevelType w:val="multilevel"/>
    <w:tmpl w:val="3208C1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984551"/>
    <w:multiLevelType w:val="multilevel"/>
    <w:tmpl w:val="6792B10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4D4B0B"/>
    <w:multiLevelType w:val="multilevel"/>
    <w:tmpl w:val="3E5E1C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7A6D6C"/>
    <w:multiLevelType w:val="multilevel"/>
    <w:tmpl w:val="3F7E16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D566B0"/>
    <w:multiLevelType w:val="multilevel"/>
    <w:tmpl w:val="55807C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CE1327"/>
    <w:multiLevelType w:val="multilevel"/>
    <w:tmpl w:val="CCAA0E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DC1953"/>
    <w:multiLevelType w:val="multilevel"/>
    <w:tmpl w:val="77A698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D05B9D"/>
    <w:multiLevelType w:val="multilevel"/>
    <w:tmpl w:val="D406A1FA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FF"/>
    <w:rsid w:val="00005DF2"/>
    <w:rsid w:val="0011200D"/>
    <w:rsid w:val="002624C3"/>
    <w:rsid w:val="00344CAA"/>
    <w:rsid w:val="003562A0"/>
    <w:rsid w:val="003667CF"/>
    <w:rsid w:val="0039075C"/>
    <w:rsid w:val="004372B9"/>
    <w:rsid w:val="00443845"/>
    <w:rsid w:val="004737F8"/>
    <w:rsid w:val="00495EC6"/>
    <w:rsid w:val="004B2A7D"/>
    <w:rsid w:val="004B6F4A"/>
    <w:rsid w:val="00502668"/>
    <w:rsid w:val="005224BE"/>
    <w:rsid w:val="00523100"/>
    <w:rsid w:val="005A08F3"/>
    <w:rsid w:val="005E548A"/>
    <w:rsid w:val="00611D5F"/>
    <w:rsid w:val="009D1155"/>
    <w:rsid w:val="00A36DFF"/>
    <w:rsid w:val="00B36E96"/>
    <w:rsid w:val="00B9023D"/>
    <w:rsid w:val="00BD75AC"/>
    <w:rsid w:val="00C73521"/>
    <w:rsid w:val="00CA1574"/>
    <w:rsid w:val="00D13EC2"/>
    <w:rsid w:val="00D518C9"/>
    <w:rsid w:val="00D945BB"/>
    <w:rsid w:val="00DA7EB5"/>
    <w:rsid w:val="00E07740"/>
    <w:rsid w:val="00E46507"/>
    <w:rsid w:val="00EE0F6A"/>
    <w:rsid w:val="00F36505"/>
    <w:rsid w:val="00FB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BABDC"/>
  <w15:docId w15:val="{076C603B-6378-4EC0-A92D-8BF0BEA5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63636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pPr>
      <w:spacing w:line="25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after="60" w:line="257" w:lineRule="auto"/>
      <w:ind w:left="580"/>
    </w:pPr>
    <w:rPr>
      <w:rFonts w:ascii="Times New Roman" w:eastAsia="Times New Roman" w:hAnsi="Times New Roman" w:cs="Times New Roman"/>
      <w:color w:val="363636"/>
    </w:rPr>
  </w:style>
  <w:style w:type="paragraph" w:styleId="a8">
    <w:name w:val="header"/>
    <w:basedOn w:val="a"/>
    <w:link w:val="a9"/>
    <w:uiPriority w:val="99"/>
    <w:unhideWhenUsed/>
    <w:rsid w:val="00344C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4CAA"/>
    <w:rPr>
      <w:color w:val="000000"/>
    </w:rPr>
  </w:style>
  <w:style w:type="paragraph" w:styleId="aa">
    <w:name w:val="footer"/>
    <w:basedOn w:val="a"/>
    <w:link w:val="ab"/>
    <w:uiPriority w:val="99"/>
    <w:unhideWhenUsed/>
    <w:rsid w:val="00344C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44CA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13</Pages>
  <Words>5236</Words>
  <Characters>29850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1</cp:lastModifiedBy>
  <cp:revision>10</cp:revision>
  <dcterms:created xsi:type="dcterms:W3CDTF">2022-06-29T23:23:00Z</dcterms:created>
  <dcterms:modified xsi:type="dcterms:W3CDTF">2022-10-21T05:33:00Z</dcterms:modified>
</cp:coreProperties>
</file>