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BE" w:rsidRPr="00492EBE" w:rsidRDefault="00492EBE" w:rsidP="00492E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492EBE" w:rsidRPr="00492EBE" w:rsidRDefault="00492EBE" w:rsidP="00492E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92EBE" w:rsidRPr="00492EBE" w:rsidRDefault="00492EBE" w:rsidP="00492E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«Детский сад №1 «</w:t>
      </w:r>
      <w:proofErr w:type="spellStart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Селита</w:t>
      </w:r>
      <w:proofErr w:type="spellEnd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с.Сержень</w:t>
      </w:r>
      <w:proofErr w:type="spellEnd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-Юрт</w:t>
      </w:r>
    </w:p>
    <w:p w:rsidR="00492EBE" w:rsidRPr="00492EBE" w:rsidRDefault="00492EBE" w:rsidP="00492E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Шалинского муниципального района»</w:t>
      </w:r>
    </w:p>
    <w:p w:rsidR="00492EBE" w:rsidRPr="00492EBE" w:rsidRDefault="00492EBE" w:rsidP="00492E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(МБДОУ «Детский сад №1 «</w:t>
      </w:r>
      <w:proofErr w:type="spellStart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Селита</w:t>
      </w:r>
      <w:proofErr w:type="spellEnd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с.Сержень</w:t>
      </w:r>
      <w:proofErr w:type="spellEnd"/>
      <w:r w:rsidRPr="00492EBE">
        <w:rPr>
          <w:rFonts w:ascii="Times New Roman" w:eastAsia="Times New Roman" w:hAnsi="Times New Roman"/>
          <w:sz w:val="28"/>
          <w:szCs w:val="28"/>
          <w:lang w:eastAsia="ru-RU"/>
        </w:rPr>
        <w:t>-Юрт»)</w:t>
      </w:r>
    </w:p>
    <w:p w:rsidR="008C4AEC" w:rsidRDefault="008C4AEC" w:rsidP="008C4AE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r w:rsidR="00492EBE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МБДОУ «Детский сад №1 "</w:t>
      </w:r>
      <w:proofErr w:type="spellStart"/>
      <w:r w:rsidR="00492EBE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Селита</w:t>
      </w:r>
      <w:proofErr w:type="spellEnd"/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 xml:space="preserve">" </w:t>
      </w:r>
      <w:proofErr w:type="spellStart"/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с.</w:t>
      </w:r>
      <w:r w:rsidR="00492EBE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Сержень</w:t>
      </w:r>
      <w:proofErr w:type="spellEnd"/>
      <w:r w:rsidR="00492EBE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-Юрт</w:t>
      </w: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»</w:t>
      </w:r>
    </w:p>
    <w:p w:rsidR="008C4AEC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FE5" w:rsidRPr="00B66FE5" w:rsidRDefault="008C4AEC" w:rsidP="00B66FE5">
      <w:pPr>
        <w:tabs>
          <w:tab w:val="left" w:pos="1020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программа разработана Творческой группой </w:t>
      </w:r>
      <w:r w:rsidRPr="000205C2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учреждения «Детский сад №1 «</w:t>
      </w:r>
      <w:proofErr w:type="spellStart"/>
      <w:r w:rsidR="00492EBE">
        <w:rPr>
          <w:rFonts w:ascii="Times New Roman" w:hAnsi="Times New Roman"/>
          <w:sz w:val="28"/>
          <w:szCs w:val="28"/>
        </w:rPr>
        <w:t>Селита</w:t>
      </w:r>
      <w:proofErr w:type="spellEnd"/>
      <w:r w:rsidRPr="000205C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205C2">
        <w:rPr>
          <w:rFonts w:ascii="Times New Roman" w:hAnsi="Times New Roman"/>
          <w:sz w:val="28"/>
          <w:szCs w:val="28"/>
        </w:rPr>
        <w:t>с.</w:t>
      </w:r>
      <w:r w:rsidR="00492EBE">
        <w:rPr>
          <w:rFonts w:ascii="Times New Roman" w:hAnsi="Times New Roman"/>
          <w:sz w:val="28"/>
          <w:szCs w:val="28"/>
        </w:rPr>
        <w:t>Сержень</w:t>
      </w:r>
      <w:proofErr w:type="spellEnd"/>
      <w:r w:rsidR="00492EBE">
        <w:rPr>
          <w:rFonts w:ascii="Times New Roman" w:hAnsi="Times New Roman"/>
          <w:sz w:val="28"/>
          <w:szCs w:val="28"/>
        </w:rPr>
        <w:t>-Юрт</w:t>
      </w:r>
      <w:r w:rsidRPr="000205C2">
        <w:rPr>
          <w:rFonts w:ascii="Times New Roman" w:hAnsi="Times New Roman"/>
          <w:sz w:val="28"/>
          <w:szCs w:val="28"/>
        </w:rPr>
        <w:t xml:space="preserve"> </w:t>
      </w:r>
      <w:r w:rsidR="00492EBE">
        <w:rPr>
          <w:rFonts w:ascii="Times New Roman" w:hAnsi="Times New Roman"/>
          <w:sz w:val="28"/>
          <w:szCs w:val="28"/>
        </w:rPr>
        <w:t>Шалинского</w:t>
      </w:r>
      <w:r w:rsidRPr="000205C2">
        <w:rPr>
          <w:rFonts w:ascii="Times New Roman" w:hAnsi="Times New Roman"/>
          <w:sz w:val="28"/>
          <w:szCs w:val="28"/>
        </w:rPr>
        <w:t xml:space="preserve"> муниципального района» (далее ДОУ)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 следующем составе</w:t>
      </w:r>
      <w:r w:rsidRPr="00B66FE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>Ганукаева</w:t>
      </w:r>
      <w:proofErr w:type="spellEnd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Р.Р., </w:t>
      </w:r>
      <w:proofErr w:type="spellStart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>Сугаипова</w:t>
      </w:r>
      <w:proofErr w:type="spellEnd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 xml:space="preserve"> Л.В., </w:t>
      </w:r>
      <w:proofErr w:type="spellStart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>Тахаева</w:t>
      </w:r>
      <w:proofErr w:type="spellEnd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 xml:space="preserve"> У.Х., </w:t>
      </w:r>
      <w:proofErr w:type="spellStart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>Хабибулаева</w:t>
      </w:r>
      <w:proofErr w:type="spellEnd"/>
      <w:r w:rsidR="00B66FE5" w:rsidRPr="00B66FE5">
        <w:rPr>
          <w:rFonts w:ascii="Times New Roman" w:eastAsia="Times New Roman" w:hAnsi="Times New Roman"/>
          <w:sz w:val="28"/>
          <w:szCs w:val="28"/>
          <w:lang w:eastAsia="ru-RU"/>
        </w:rPr>
        <w:t xml:space="preserve"> М.М., </w:t>
      </w:r>
      <w:proofErr w:type="spellStart"/>
      <w:r w:rsidR="00170A96">
        <w:rPr>
          <w:rFonts w:ascii="Times New Roman" w:eastAsia="Times New Roman" w:hAnsi="Times New Roman"/>
          <w:sz w:val="28"/>
          <w:szCs w:val="28"/>
          <w:lang w:eastAsia="ru-RU"/>
        </w:rPr>
        <w:t>Цакаева</w:t>
      </w:r>
      <w:proofErr w:type="spellEnd"/>
      <w:r w:rsidR="00170A96">
        <w:rPr>
          <w:rFonts w:ascii="Times New Roman" w:eastAsia="Times New Roman" w:hAnsi="Times New Roman"/>
          <w:sz w:val="28"/>
          <w:szCs w:val="28"/>
          <w:lang w:eastAsia="ru-RU"/>
        </w:rPr>
        <w:t xml:space="preserve"> А.М.</w:t>
      </w:r>
      <w:bookmarkStart w:id="0" w:name="_GoBack"/>
      <w:bookmarkEnd w:id="0"/>
    </w:p>
    <w:p w:rsidR="008C4AEC" w:rsidRPr="000205C2" w:rsidRDefault="008C4AEC" w:rsidP="00B66FE5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еждения «Детский сад №1 «</w:t>
      </w:r>
      <w:proofErr w:type="spellStart"/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Селита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Сержень</w:t>
      </w:r>
      <w:proofErr w:type="spellEnd"/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-Юрт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Шалинского муниципального района»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разработана на основе: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C4AEC" w:rsidRPr="000205C2" w:rsidRDefault="008C4AEC" w:rsidP="00B66FE5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-Постановления Главного государственного санитарного врача Российской Федерации от 15 мая 2013 г. N 26 «Об у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тверждении СанПиН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2013 г. № 28564);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еждения «Детский сад №1 «</w:t>
      </w:r>
      <w:proofErr w:type="spellStart"/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Селита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Сержень</w:t>
      </w:r>
      <w:proofErr w:type="spellEnd"/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-Юрт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6F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Шалинского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района»;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8C4AEC" w:rsidRPr="000205C2" w:rsidRDefault="008C4AEC" w:rsidP="008C4AEC">
      <w:pPr>
        <w:spacing w:after="5" w:line="240" w:lineRule="auto"/>
        <w:ind w:left="14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8C4AEC" w:rsidRPr="000205C2" w:rsidRDefault="008C4AEC" w:rsidP="008C4AEC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Р.Б.;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Юный эколог. Программа экологического воспитания в детском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саду./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ред. Николаевой С.Н.;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0205C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45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ООП МБДОУ «Детский сад №1 «</w:t>
      </w:r>
      <w:proofErr w:type="spellStart"/>
      <w:r w:rsidR="00C34C74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Селита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»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с.</w:t>
      </w:r>
      <w:r w:rsidR="00C34C74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Сержень</w:t>
      </w:r>
      <w:proofErr w:type="spellEnd"/>
      <w:r w:rsidR="00C34C74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-Юрт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="00C34C74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Шалинского </w:t>
      </w:r>
      <w:r w:rsidR="00FA6DB9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муниципального района»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направлена на:</w:t>
      </w:r>
      <w:r w:rsidRPr="000205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систему условий социализации и индивидуализации детей. </w:t>
      </w:r>
      <w:r w:rsidRPr="00020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4AEC" w:rsidRPr="000205C2" w:rsidRDefault="008C4AEC" w:rsidP="008C4AEC">
      <w:pPr>
        <w:spacing w:after="30" w:line="240" w:lineRule="auto"/>
        <w:ind w:left="9" w:right="15" w:firstLine="4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C4AEC" w:rsidRPr="000205C2" w:rsidRDefault="008C4AEC" w:rsidP="008C4AEC">
      <w:pPr>
        <w:spacing w:after="5" w:line="240" w:lineRule="auto"/>
        <w:ind w:left="9" w:right="15" w:firstLine="5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трѐх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разделов: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C4AEC" w:rsidRPr="000205C2" w:rsidRDefault="008C4AEC" w:rsidP="008C4AEC">
      <w:pPr>
        <w:spacing w:after="4" w:line="240" w:lineRule="auto"/>
        <w:ind w:left="576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Организационный раздел Программы описывает: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-психолого-педагогические, кадровые, материально-технические условия;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развивающей предметно-пространственной среды;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-режим дня и распорядок дня с учетом возрастных и индивидуальных особенностей детей;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-планирование образовательной деятельности; 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может корректироваться в связи с </w:t>
      </w:r>
      <w:r w:rsidR="00C34C74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изменениями: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нормативно-правово</w:t>
      </w:r>
      <w:r w:rsidR="00FA6DB9">
        <w:rPr>
          <w:rFonts w:ascii="Times New Roman" w:eastAsia="Times New Roman" w:hAnsi="Times New Roman"/>
          <w:sz w:val="28"/>
          <w:szCs w:val="28"/>
          <w:lang w:eastAsia="ru-RU"/>
        </w:rPr>
        <w:t>й базы дошкольного образования;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образовательного запроса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родителей;  видовой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структуры групп и др.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используемых сокращений: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 - дошкольное образование;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-ДОУ - дошкольное образовательное учреждение;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-ИКТ - информационно-коммуникативные технологии;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-ФГОС ДО - федеральный государственный образовательный стандарт дошкольного образования.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</w:t>
      </w:r>
      <w:r w:rsidR="00C34C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нормативно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0205C2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основной общеобразовательной программы дошкольного образования в соответствии с ФГОС дошкольного образования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охрана и укрепление физического и психического здоровья детей, в том числе их эмоционального благополучия;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-объединение обучения и воспитания в целостный образовательный процесс на основе духовно-нравственных и социо</w:t>
      </w:r>
      <w:r w:rsidR="00C34C74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культурных ценностей и </w:t>
      </w:r>
      <w:proofErr w:type="gramStart"/>
      <w:r w:rsidR="00C34C7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принятых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 обществе правил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социокультурной среды, соответствующей возрастным, и</w:t>
      </w:r>
      <w:r w:rsidR="00C34C74">
        <w:rPr>
          <w:rFonts w:ascii="Times New Roman" w:eastAsia="Times New Roman" w:hAnsi="Times New Roman"/>
          <w:sz w:val="28"/>
          <w:szCs w:val="28"/>
          <w:lang w:eastAsia="ru-RU"/>
        </w:rPr>
        <w:t xml:space="preserve">ндивидуальным, психологическим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и физиологическим особенностям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Уточняя и дополняя зад</w:t>
      </w:r>
      <w:r w:rsidR="00C34C74">
        <w:rPr>
          <w:rFonts w:ascii="Times New Roman" w:eastAsia="Times New Roman" w:hAnsi="Times New Roman"/>
          <w:sz w:val="28"/>
          <w:szCs w:val="28"/>
          <w:lang w:eastAsia="ru-RU"/>
        </w:rPr>
        <w:t xml:space="preserve">ачи реализации образовательной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программы, необходимо отметить, что средствами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 Т. С. Комаровой, М. А. Васильевой в соответствии с ФГОС ДО осуществляется решение следующих задач: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результатам детского творчества;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-социально-коммуникативное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-познавательное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-речевое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-художественно-эстетическое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-физическое развитие.</w:t>
      </w:r>
    </w:p>
    <w:p w:rsidR="008C4AEC" w:rsidRPr="008C4AEC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color w:val="1C1C1C"/>
          <w:sz w:val="28"/>
          <w:szCs w:val="26"/>
          <w:lang w:eastAsia="ru-RU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E"/>
    <w:rsid w:val="00170A96"/>
    <w:rsid w:val="002723EE"/>
    <w:rsid w:val="00492EBE"/>
    <w:rsid w:val="008C4AEC"/>
    <w:rsid w:val="00B66FE5"/>
    <w:rsid w:val="00C34C74"/>
    <w:rsid w:val="00F93AA2"/>
    <w:rsid w:val="00FA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57EC"/>
  <w15:chartTrackingRefBased/>
  <w15:docId w15:val="{21CCDE82-5109-46FC-952E-C0AAE35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</cp:lastModifiedBy>
  <cp:revision>6</cp:revision>
  <dcterms:created xsi:type="dcterms:W3CDTF">2021-11-16T13:41:00Z</dcterms:created>
  <dcterms:modified xsi:type="dcterms:W3CDTF">2022-10-20T13:23:00Z</dcterms:modified>
</cp:coreProperties>
</file>