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9ACFC" w14:textId="77777777" w:rsidR="006A4FF3" w:rsidRDefault="006A4FF3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71ED36" wp14:editId="288B42AD">
            <wp:extent cx="6120765" cy="8416052"/>
            <wp:effectExtent l="0" t="0" r="0" b="4445"/>
            <wp:docPr id="1" name="Рисунок 1" descr="C:\Users\admin\AppData\Local\Temp\Rar$DIa5704.44159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5704.44159\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FDD2" w14:textId="77777777" w:rsidR="006A4FF3" w:rsidRDefault="006A4FF3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A112537" w14:textId="77777777" w:rsidR="006A4FF3" w:rsidRDefault="006A4FF3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CD687C" w14:textId="77777777" w:rsidR="006A4FF3" w:rsidRDefault="006A4FF3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B73B3C" w14:textId="19BDF3A0" w:rsidR="00B377BA" w:rsidRPr="00982F5A" w:rsidRDefault="00A43A0B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</w:t>
      </w:r>
      <w:r w:rsidR="00D72C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77BA"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Паспорт безопасности является информационно-справочным документом,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(пресечению) террористических актов в месте массового пребывания людей.</w:t>
      </w:r>
    </w:p>
    <w:p w14:paraId="5B6839E6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Паспорт безопасности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 Решение о присвоении паспорту безопасности грифа секретности принимается в соответствии с </w:t>
      </w:r>
      <w:hyperlink r:id="rId10" w:history="1">
        <w:r w:rsidRPr="00982F5A">
          <w:rPr>
            <w:rStyle w:val="af0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законодательством</w:t>
        </w:r>
      </w:hyperlink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Федерации.</w:t>
      </w:r>
    </w:p>
    <w:p w14:paraId="488202DF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9. Первый экземпляр паспорта безопасности хранится в исполнительном органе государственной власти субъекта Российской Федерации (администрации муниципального образования), на территории которого расположено место массового пребывания людей, остальные экземпляры хранятся в территориальном органе безопасности, территориальных органах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и у правообладателя места массового пребывания людей.</w:t>
      </w:r>
    </w:p>
    <w:p w14:paraId="3EB50871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10. При невозможности обеспечения правообладателем места массового пребывания людей сохранности экземпляра паспорта безопасности он передается на хранение в исполнительный орган государственной власти субъекта Российской Федерации (администрацию муниципального образования), на территории которого расположено место массового пребывания людей.</w:t>
      </w:r>
    </w:p>
    <w:p w14:paraId="4211B250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1019"/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11. Актуализация паспорта безопасности происходит не реже одного раза в 3 года, а также в следующих случаях:</w:t>
      </w:r>
    </w:p>
    <w:p w14:paraId="3BF28A0B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1191"/>
      <w:bookmarkEnd w:id="1"/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а) изменение основного назначения и значимости места массового пребывания людей;</w:t>
      </w:r>
    </w:p>
    <w:p w14:paraId="62A69FCF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192"/>
      <w:bookmarkEnd w:id="2"/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б) изменение общей площади и границ места массового пребывания людей;</w:t>
      </w:r>
    </w:p>
    <w:p w14:paraId="2D4DC3E8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193"/>
      <w:bookmarkEnd w:id="3"/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в) изменение угроз террористического характера в отношении места массового пребывания людей;</w:t>
      </w:r>
    </w:p>
    <w:p w14:paraId="1B6170DA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sub_1194"/>
      <w:bookmarkEnd w:id="4"/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г) возведение в границах места массового пребывания людей либо в непосредственной близости к нему каких-либо объектов.</w:t>
      </w:r>
    </w:p>
    <w:p w14:paraId="04331F4F" w14:textId="77777777" w:rsidR="00B377BA" w:rsidRPr="00982F5A" w:rsidRDefault="00B377BA" w:rsidP="00982F5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sub_1020"/>
      <w:bookmarkEnd w:id="5"/>
      <w:r w:rsidRPr="00982F5A">
        <w:rPr>
          <w:rFonts w:ascii="Times New Roman" w:hAnsi="Times New Roman" w:cs="Times New Roman"/>
          <w:color w:val="000000" w:themeColor="text1"/>
          <w:sz w:val="28"/>
          <w:szCs w:val="28"/>
        </w:rPr>
        <w:t>12. При актуализации паспорт безопасности согласовывается с территориальным органом безопасности, территориальными органами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 в течение 30 дней со дня внесения в него изменений.</w:t>
      </w:r>
    </w:p>
    <w:bookmarkEnd w:id="6"/>
    <w:p w14:paraId="3844D172" w14:textId="77777777" w:rsidR="00B377BA" w:rsidRPr="00982F5A" w:rsidRDefault="00B377BA" w:rsidP="00982F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23E1A6" w14:textId="77777777" w:rsidR="00F360C6" w:rsidRPr="00982F5A" w:rsidRDefault="00F360C6" w:rsidP="00982F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E5410A" w14:textId="77777777" w:rsidR="008B7EBE" w:rsidRPr="00982F5A" w:rsidRDefault="008B7EBE" w:rsidP="00A43A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B7EBE" w:rsidRPr="00982F5A" w:rsidSect="00982F5A">
      <w:headerReference w:type="default" r:id="rId11"/>
      <w:footerReference w:type="default" r:id="rId12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7B005" w14:textId="77777777" w:rsidR="000021CE" w:rsidRDefault="000021CE" w:rsidP="0098668C">
      <w:pPr>
        <w:spacing w:after="0" w:line="240" w:lineRule="auto"/>
      </w:pPr>
      <w:r>
        <w:separator/>
      </w:r>
    </w:p>
  </w:endnote>
  <w:endnote w:type="continuationSeparator" w:id="0">
    <w:p w14:paraId="6CA304F0" w14:textId="77777777" w:rsidR="000021CE" w:rsidRDefault="000021CE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EA7C5" w14:textId="2F5DF364" w:rsidR="0098668C" w:rsidRDefault="0098668C" w:rsidP="00A43A0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DF78" w14:textId="77777777" w:rsidR="000021CE" w:rsidRDefault="000021CE" w:rsidP="0098668C">
      <w:pPr>
        <w:spacing w:after="0" w:line="240" w:lineRule="auto"/>
      </w:pPr>
      <w:r>
        <w:separator/>
      </w:r>
    </w:p>
  </w:footnote>
  <w:footnote w:type="continuationSeparator" w:id="0">
    <w:p w14:paraId="6D3F6A71" w14:textId="77777777" w:rsidR="000021CE" w:rsidRDefault="000021CE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2392"/>
      <w:docPartObj>
        <w:docPartGallery w:val="Page Numbers (Top of Page)"/>
        <w:docPartUnique/>
      </w:docPartObj>
    </w:sdtPr>
    <w:sdtEndPr/>
    <w:sdtContent>
      <w:p w14:paraId="235E509C" w14:textId="6B0B7767" w:rsidR="00D72C17" w:rsidRDefault="00D72C1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FF3">
          <w:rPr>
            <w:noProof/>
          </w:rPr>
          <w:t>2</w:t>
        </w:r>
        <w:r>
          <w:fldChar w:fldCharType="end"/>
        </w:r>
      </w:p>
    </w:sdtContent>
  </w:sdt>
  <w:p w14:paraId="48FCD18B" w14:textId="77777777" w:rsidR="00D72C17" w:rsidRDefault="00D72C1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9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21CE"/>
    <w:rsid w:val="00003D71"/>
    <w:rsid w:val="00013E3E"/>
    <w:rsid w:val="00017655"/>
    <w:rsid w:val="0002438A"/>
    <w:rsid w:val="000267CD"/>
    <w:rsid w:val="00035734"/>
    <w:rsid w:val="00042010"/>
    <w:rsid w:val="00054C93"/>
    <w:rsid w:val="000603C9"/>
    <w:rsid w:val="00075948"/>
    <w:rsid w:val="00075FC8"/>
    <w:rsid w:val="00087B06"/>
    <w:rsid w:val="00091107"/>
    <w:rsid w:val="000943BC"/>
    <w:rsid w:val="000961C8"/>
    <w:rsid w:val="000A0966"/>
    <w:rsid w:val="000B3356"/>
    <w:rsid w:val="000C7020"/>
    <w:rsid w:val="000D6237"/>
    <w:rsid w:val="000F05E8"/>
    <w:rsid w:val="00110F29"/>
    <w:rsid w:val="00113C83"/>
    <w:rsid w:val="00121D4D"/>
    <w:rsid w:val="00135493"/>
    <w:rsid w:val="001407A5"/>
    <w:rsid w:val="001535A6"/>
    <w:rsid w:val="001539B5"/>
    <w:rsid w:val="00170CC5"/>
    <w:rsid w:val="00175345"/>
    <w:rsid w:val="00183491"/>
    <w:rsid w:val="001914A2"/>
    <w:rsid w:val="00194461"/>
    <w:rsid w:val="001A07ED"/>
    <w:rsid w:val="001A08B2"/>
    <w:rsid w:val="001A0E27"/>
    <w:rsid w:val="001A60CC"/>
    <w:rsid w:val="001B6BBE"/>
    <w:rsid w:val="001C5029"/>
    <w:rsid w:val="00211E1F"/>
    <w:rsid w:val="00211FB6"/>
    <w:rsid w:val="00245416"/>
    <w:rsid w:val="00252E2E"/>
    <w:rsid w:val="002673F2"/>
    <w:rsid w:val="00276E4C"/>
    <w:rsid w:val="0028398B"/>
    <w:rsid w:val="00286DCD"/>
    <w:rsid w:val="002A5149"/>
    <w:rsid w:val="002B20BD"/>
    <w:rsid w:val="002B791E"/>
    <w:rsid w:val="002B7A92"/>
    <w:rsid w:val="002C39D2"/>
    <w:rsid w:val="002D75F2"/>
    <w:rsid w:val="002E23F5"/>
    <w:rsid w:val="002F280F"/>
    <w:rsid w:val="002F4A06"/>
    <w:rsid w:val="00344123"/>
    <w:rsid w:val="00346A5C"/>
    <w:rsid w:val="00347E32"/>
    <w:rsid w:val="0035551E"/>
    <w:rsid w:val="003564BB"/>
    <w:rsid w:val="00356509"/>
    <w:rsid w:val="00360D99"/>
    <w:rsid w:val="00375919"/>
    <w:rsid w:val="003B53AB"/>
    <w:rsid w:val="003E055E"/>
    <w:rsid w:val="00402395"/>
    <w:rsid w:val="00422B57"/>
    <w:rsid w:val="00432AC6"/>
    <w:rsid w:val="00456601"/>
    <w:rsid w:val="00463CE0"/>
    <w:rsid w:val="00471CA0"/>
    <w:rsid w:val="00473037"/>
    <w:rsid w:val="0048192F"/>
    <w:rsid w:val="004A3419"/>
    <w:rsid w:val="004C6ADB"/>
    <w:rsid w:val="004E64FC"/>
    <w:rsid w:val="004F6F07"/>
    <w:rsid w:val="005000C1"/>
    <w:rsid w:val="00503806"/>
    <w:rsid w:val="00505C4C"/>
    <w:rsid w:val="005127AF"/>
    <w:rsid w:val="005236C6"/>
    <w:rsid w:val="00536D6E"/>
    <w:rsid w:val="00540F04"/>
    <w:rsid w:val="00571CE3"/>
    <w:rsid w:val="00582D23"/>
    <w:rsid w:val="00586078"/>
    <w:rsid w:val="005A0F4E"/>
    <w:rsid w:val="005A3BF8"/>
    <w:rsid w:val="005B1733"/>
    <w:rsid w:val="005C7445"/>
    <w:rsid w:val="005E1C91"/>
    <w:rsid w:val="005E347B"/>
    <w:rsid w:val="005E489F"/>
    <w:rsid w:val="00604653"/>
    <w:rsid w:val="0060777C"/>
    <w:rsid w:val="00614451"/>
    <w:rsid w:val="00621084"/>
    <w:rsid w:val="00621574"/>
    <w:rsid w:val="00635A07"/>
    <w:rsid w:val="006476F5"/>
    <w:rsid w:val="006539EB"/>
    <w:rsid w:val="006848EC"/>
    <w:rsid w:val="00684D18"/>
    <w:rsid w:val="00686180"/>
    <w:rsid w:val="006878F1"/>
    <w:rsid w:val="0069473C"/>
    <w:rsid w:val="00694C29"/>
    <w:rsid w:val="006A376E"/>
    <w:rsid w:val="006A4780"/>
    <w:rsid w:val="006A4FF3"/>
    <w:rsid w:val="006B1FD6"/>
    <w:rsid w:val="006B3529"/>
    <w:rsid w:val="006C0A72"/>
    <w:rsid w:val="006C50AC"/>
    <w:rsid w:val="006F09F8"/>
    <w:rsid w:val="006F390B"/>
    <w:rsid w:val="0070343A"/>
    <w:rsid w:val="00713AD3"/>
    <w:rsid w:val="00725B0F"/>
    <w:rsid w:val="007401D4"/>
    <w:rsid w:val="007574EC"/>
    <w:rsid w:val="007875C8"/>
    <w:rsid w:val="007B1BC8"/>
    <w:rsid w:val="007B4326"/>
    <w:rsid w:val="007B7E15"/>
    <w:rsid w:val="007C372F"/>
    <w:rsid w:val="007D2BD1"/>
    <w:rsid w:val="007E6D06"/>
    <w:rsid w:val="007E7277"/>
    <w:rsid w:val="00802F9D"/>
    <w:rsid w:val="00814FDA"/>
    <w:rsid w:val="00831334"/>
    <w:rsid w:val="0085246B"/>
    <w:rsid w:val="00866B04"/>
    <w:rsid w:val="00872332"/>
    <w:rsid w:val="008754F0"/>
    <w:rsid w:val="0088381A"/>
    <w:rsid w:val="0088599D"/>
    <w:rsid w:val="00885CB7"/>
    <w:rsid w:val="008A5C14"/>
    <w:rsid w:val="008B7EBE"/>
    <w:rsid w:val="008D5AAB"/>
    <w:rsid w:val="008D64FA"/>
    <w:rsid w:val="008D7E13"/>
    <w:rsid w:val="008F6312"/>
    <w:rsid w:val="00915C25"/>
    <w:rsid w:val="0092261D"/>
    <w:rsid w:val="00940135"/>
    <w:rsid w:val="00947087"/>
    <w:rsid w:val="00975355"/>
    <w:rsid w:val="00977E66"/>
    <w:rsid w:val="00982F5A"/>
    <w:rsid w:val="0098668C"/>
    <w:rsid w:val="00991E47"/>
    <w:rsid w:val="009A2ECF"/>
    <w:rsid w:val="009C23C0"/>
    <w:rsid w:val="009C736F"/>
    <w:rsid w:val="009E468E"/>
    <w:rsid w:val="00A00BE7"/>
    <w:rsid w:val="00A11618"/>
    <w:rsid w:val="00A1188B"/>
    <w:rsid w:val="00A11B43"/>
    <w:rsid w:val="00A15C39"/>
    <w:rsid w:val="00A26777"/>
    <w:rsid w:val="00A36AC1"/>
    <w:rsid w:val="00A42759"/>
    <w:rsid w:val="00A437A8"/>
    <w:rsid w:val="00A43A0B"/>
    <w:rsid w:val="00A44EEC"/>
    <w:rsid w:val="00A65562"/>
    <w:rsid w:val="00A657B6"/>
    <w:rsid w:val="00A7629C"/>
    <w:rsid w:val="00A82238"/>
    <w:rsid w:val="00A84EB7"/>
    <w:rsid w:val="00A86D26"/>
    <w:rsid w:val="00AC024D"/>
    <w:rsid w:val="00AE0653"/>
    <w:rsid w:val="00AF7BC4"/>
    <w:rsid w:val="00B17254"/>
    <w:rsid w:val="00B21F47"/>
    <w:rsid w:val="00B23874"/>
    <w:rsid w:val="00B240DC"/>
    <w:rsid w:val="00B377BA"/>
    <w:rsid w:val="00B44AF1"/>
    <w:rsid w:val="00B71F2C"/>
    <w:rsid w:val="00B7440F"/>
    <w:rsid w:val="00B8315E"/>
    <w:rsid w:val="00BA079E"/>
    <w:rsid w:val="00BA4F04"/>
    <w:rsid w:val="00BB0E78"/>
    <w:rsid w:val="00BD014F"/>
    <w:rsid w:val="00BD557D"/>
    <w:rsid w:val="00C06994"/>
    <w:rsid w:val="00C12A43"/>
    <w:rsid w:val="00C1685D"/>
    <w:rsid w:val="00C228BC"/>
    <w:rsid w:val="00C56852"/>
    <w:rsid w:val="00C575E3"/>
    <w:rsid w:val="00C67948"/>
    <w:rsid w:val="00C67D93"/>
    <w:rsid w:val="00C719E2"/>
    <w:rsid w:val="00CC1B22"/>
    <w:rsid w:val="00CC6ECD"/>
    <w:rsid w:val="00D143BC"/>
    <w:rsid w:val="00D172EB"/>
    <w:rsid w:val="00D2577E"/>
    <w:rsid w:val="00D3167F"/>
    <w:rsid w:val="00D45F30"/>
    <w:rsid w:val="00D50004"/>
    <w:rsid w:val="00D57C79"/>
    <w:rsid w:val="00D72C17"/>
    <w:rsid w:val="00D75C0C"/>
    <w:rsid w:val="00D94182"/>
    <w:rsid w:val="00DB4F4B"/>
    <w:rsid w:val="00DB667A"/>
    <w:rsid w:val="00DD0447"/>
    <w:rsid w:val="00DD2E26"/>
    <w:rsid w:val="00DD3D05"/>
    <w:rsid w:val="00DF03CD"/>
    <w:rsid w:val="00DF3BC3"/>
    <w:rsid w:val="00DF5AC2"/>
    <w:rsid w:val="00E1161C"/>
    <w:rsid w:val="00E14B40"/>
    <w:rsid w:val="00E326DE"/>
    <w:rsid w:val="00E37813"/>
    <w:rsid w:val="00E704B7"/>
    <w:rsid w:val="00E90A25"/>
    <w:rsid w:val="00E96942"/>
    <w:rsid w:val="00EB1CE0"/>
    <w:rsid w:val="00EB45B9"/>
    <w:rsid w:val="00EB47FE"/>
    <w:rsid w:val="00EC2C7A"/>
    <w:rsid w:val="00EC34F9"/>
    <w:rsid w:val="00ED5FCA"/>
    <w:rsid w:val="00EE3DAF"/>
    <w:rsid w:val="00EF0D56"/>
    <w:rsid w:val="00EF55AF"/>
    <w:rsid w:val="00F04714"/>
    <w:rsid w:val="00F1527B"/>
    <w:rsid w:val="00F27AA6"/>
    <w:rsid w:val="00F30F2E"/>
    <w:rsid w:val="00F360C6"/>
    <w:rsid w:val="00F52DD0"/>
    <w:rsid w:val="00F569B1"/>
    <w:rsid w:val="00F6228C"/>
    <w:rsid w:val="00F857D0"/>
    <w:rsid w:val="00F94DA6"/>
    <w:rsid w:val="00F9608D"/>
    <w:rsid w:val="00F97518"/>
    <w:rsid w:val="00FD49B9"/>
    <w:rsid w:val="00FF50DA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9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8A5C14"/>
    <w:rPr>
      <w:b/>
      <w:bCs/>
      <w:color w:val="106BBE"/>
    </w:rPr>
  </w:style>
  <w:style w:type="table" w:customStyle="1" w:styleId="1">
    <w:name w:val="Сетка таблицы1"/>
    <w:basedOn w:val="a1"/>
    <w:next w:val="a3"/>
    <w:rsid w:val="007D2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4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8A5C14"/>
    <w:rPr>
      <w:b/>
      <w:bCs/>
      <w:color w:val="106BBE"/>
    </w:rPr>
  </w:style>
  <w:style w:type="table" w:customStyle="1" w:styleId="1">
    <w:name w:val="Сетка таблицы1"/>
    <w:basedOn w:val="a1"/>
    <w:next w:val="a3"/>
    <w:rsid w:val="007D2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4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0002673.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83922-C5F4-4F43-B758-6E90C8F4F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2</cp:revision>
  <cp:lastPrinted>2021-02-12T08:14:00Z</cp:lastPrinted>
  <dcterms:created xsi:type="dcterms:W3CDTF">2022-03-24T19:49:00Z</dcterms:created>
  <dcterms:modified xsi:type="dcterms:W3CDTF">2022-03-24T19:49:00Z</dcterms:modified>
</cp:coreProperties>
</file>