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41EE0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D1166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Муниципальное бюджетное дошкольное образовательное учреждение</w:t>
      </w:r>
    </w:p>
    <w:p w14:paraId="26C120E3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D1166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«Детский сад № 1 «</w:t>
      </w:r>
      <w:proofErr w:type="spellStart"/>
      <w:r w:rsidRPr="00D1166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Селита</w:t>
      </w:r>
      <w:proofErr w:type="spellEnd"/>
      <w:r w:rsidRPr="00D1166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» </w:t>
      </w:r>
      <w:proofErr w:type="spellStart"/>
      <w:r w:rsidRPr="00D1166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с.Сержень</w:t>
      </w:r>
      <w:proofErr w:type="spellEnd"/>
      <w:r w:rsidRPr="00D1166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-Юрт»</w:t>
      </w:r>
    </w:p>
    <w:p w14:paraId="5A177011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D1166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Шалинского муниципального района»</w:t>
      </w:r>
    </w:p>
    <w:p w14:paraId="50332094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5475B6E4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42F61C99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76B3F644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70FB82FD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7BDD2083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6D35447D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2F9155D7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7596D844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36F3ADA0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3D58B5F5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0F4941E3" w14:textId="77777777" w:rsidR="00D11664" w:rsidRPr="00D11664" w:rsidRDefault="00D11664" w:rsidP="00D11664">
      <w:pPr>
        <w:spacing w:after="0" w:line="240" w:lineRule="auto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087158B1" w14:textId="77777777" w:rsidR="00D11664" w:rsidRPr="00D11664" w:rsidRDefault="00D11664" w:rsidP="00D11664">
      <w:pPr>
        <w:spacing w:line="259" w:lineRule="auto"/>
        <w:rPr>
          <w:rFonts w:ascii="Times New Roman" w:eastAsia="Calibri" w:hAnsi="Times New Roman" w:cs="Times New Roman"/>
          <w:color w:val="333333"/>
          <w:kern w:val="0"/>
          <w:sz w:val="28"/>
          <w:szCs w:val="28"/>
          <w14:ligatures w14:val="none"/>
        </w:rPr>
      </w:pPr>
    </w:p>
    <w:p w14:paraId="7F642CC1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</w:pPr>
      <w:r w:rsidRPr="00D11664"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>ПУБЛИЧНЫЙ ДОКЛАД</w:t>
      </w:r>
    </w:p>
    <w:p w14:paraId="4115D9A1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</w:pPr>
      <w:r w:rsidRPr="00D11664"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>заведующего о результатах деятельности</w:t>
      </w:r>
    </w:p>
    <w:p w14:paraId="7E4AD684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</w:pPr>
      <w:r w:rsidRPr="00D11664"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 xml:space="preserve">Муниципального бюджетного дошкольного образовательного   </w:t>
      </w:r>
    </w:p>
    <w:p w14:paraId="18148EC6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</w:pPr>
      <w:r w:rsidRPr="00D11664"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>учреждения «Детский сад №1 «</w:t>
      </w:r>
      <w:proofErr w:type="spellStart"/>
      <w:r w:rsidRPr="00D11664"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>Селита</w:t>
      </w:r>
      <w:proofErr w:type="spellEnd"/>
      <w:r w:rsidRPr="00D11664"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 xml:space="preserve">» </w:t>
      </w:r>
      <w:proofErr w:type="spellStart"/>
      <w:r w:rsidRPr="00D11664"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>с.Сержень</w:t>
      </w:r>
      <w:proofErr w:type="spellEnd"/>
      <w:r w:rsidRPr="00D11664"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>-Юрт</w:t>
      </w:r>
    </w:p>
    <w:p w14:paraId="67B60F7A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</w:pPr>
      <w:r w:rsidRPr="00D11664"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>Шалинского муниципального района»</w:t>
      </w:r>
    </w:p>
    <w:p w14:paraId="4E7CBB72" w14:textId="32BD7544" w:rsidR="00D11664" w:rsidRPr="00D11664" w:rsidRDefault="00D11664" w:rsidP="00D11664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</w:pPr>
      <w:r w:rsidRPr="00D11664"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>за 202</w:t>
      </w:r>
      <w:r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>5</w:t>
      </w:r>
      <w:r w:rsidRPr="00D11664"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>-202</w:t>
      </w:r>
      <w:r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>6</w:t>
      </w:r>
      <w:r w:rsidRPr="00D11664">
        <w:rPr>
          <w:rFonts w:ascii="Times New Roman" w:eastAsia="Calibri" w:hAnsi="Times New Roman" w:cs="Times New Roman"/>
          <w:b/>
          <w:color w:val="333333"/>
          <w:kern w:val="0"/>
          <w:sz w:val="28"/>
          <w:szCs w:val="28"/>
          <w14:ligatures w14:val="none"/>
        </w:rPr>
        <w:t xml:space="preserve"> учебный год</w:t>
      </w:r>
    </w:p>
    <w:p w14:paraId="222FF57C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24E94D32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25434504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20BB79BB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5339B527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67E7782D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35FA3C7A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5BEEDDE6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75C3A8A1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6E290DCA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3802EE67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6380AE2C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5AA6B622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48A6229F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288B19A9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7B643172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4DC9E670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559A32A0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1794F919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4924E6CF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27B76BEB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42B3CC3F" w14:textId="5F5D6252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с.Сержень-Юрт-202</w:t>
      </w:r>
      <w:r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6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г.</w:t>
      </w:r>
    </w:p>
    <w:p w14:paraId="06AF575F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/>
          <w14:ligatures w14:val="none"/>
        </w:rPr>
        <w:lastRenderedPageBreak/>
        <w:t>Уважаемые родители,</w:t>
      </w:r>
    </w:p>
    <w:p w14:paraId="0FB779C2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/>
          <w14:ligatures w14:val="none"/>
        </w:rPr>
        <w:t>коллеги, друзья и социальные партнеры нашего детского сада!</w:t>
      </w:r>
    </w:p>
    <w:p w14:paraId="0CC6BB55" w14:textId="3842F8A1" w:rsidR="00D11664" w:rsidRPr="00D11664" w:rsidRDefault="00D11664" w:rsidP="00D1166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D1166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Предлагаем Вашему вниманию Публичный доклад, в котором представлены результаты </w:t>
      </w:r>
      <w:proofErr w:type="gramStart"/>
      <w:r w:rsidRPr="00D1166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деятельности  Муниципального</w:t>
      </w:r>
      <w:proofErr w:type="gramEnd"/>
      <w:r w:rsidRPr="00D1166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бюджетного дошкольного образовательного учреждения «Детский сад № 1 «</w:t>
      </w:r>
      <w:proofErr w:type="spellStart"/>
      <w:r w:rsidRPr="00D1166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Селита</w:t>
      </w:r>
      <w:proofErr w:type="spellEnd"/>
      <w:r w:rsidRPr="00D1166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» </w:t>
      </w:r>
      <w:proofErr w:type="spellStart"/>
      <w:r w:rsidRPr="00D1166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с.Сержень</w:t>
      </w:r>
      <w:proofErr w:type="spellEnd"/>
      <w:r w:rsidRPr="00D1166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-Юрт Шалинского муниципального района» за 202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5</w:t>
      </w:r>
      <w:r w:rsidRPr="00D1166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-202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6</w:t>
      </w:r>
      <w:r w:rsidRPr="00D1166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учебный год. </w:t>
      </w:r>
    </w:p>
    <w:p w14:paraId="3F0D53AB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 w:rsidRPr="00D1166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Публичный доклад представляет аналитический документ в форме отчёта об итогах деятельности дошкольного образовательного учреждения, отражающих достижения и проблемы, которые послужат для качественных преобразований в новом учебном году. </w:t>
      </w:r>
    </w:p>
    <w:p w14:paraId="7D4F8BE7" w14:textId="188751C0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Цель публичного доклада - предоставление объективного анализа информации об итогах деятельности за 202</w:t>
      </w:r>
      <w:r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>5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- 202</w:t>
      </w:r>
      <w:r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>6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учебный год ДОУ, на основе мониторинга образовательных результатов, условий реализации Образовательной программы дошкольного образования, обеспечение информационной открытости образовательного учреждения. В публичном докладе дана характеристика основных направлений развития ДОУ, эффективности их реализации, качества, результативности обучения и воспитания дошкольников, анализируется кадровое обеспечение. С целью поддержки процесса информатизации в ДОУ путем развития единого образовательного информационного пространства образовательного учреждения; представление образовательного учреждения в Интернет-сообществе функционирует и постоянно обновляется сайт ДОУ </w:t>
      </w:r>
      <w:proofErr w:type="spellStart"/>
      <w:r w:rsidRPr="00D11664">
        <w:rPr>
          <w:rFonts w:ascii="Times New Roman" w:eastAsia="Times New Roman" w:hAnsi="Times New Roman" w:cs="Times New Roman"/>
          <w:color w:val="0000FF"/>
          <w:kern w:val="0"/>
          <w:sz w:val="28"/>
          <w:szCs w:val="20"/>
          <w:u w:val="single"/>
          <w:lang w:val="en-US" w:eastAsia="ru-RU"/>
          <w14:ligatures w14:val="none"/>
        </w:rPr>
        <w:t>selita</w:t>
      </w:r>
      <w:proofErr w:type="spellEnd"/>
      <w:r w:rsidRPr="00D11664">
        <w:rPr>
          <w:rFonts w:ascii="Times New Roman" w:eastAsia="Times New Roman" w:hAnsi="Times New Roman" w:cs="Times New Roman"/>
          <w:color w:val="0000FF"/>
          <w:kern w:val="0"/>
          <w:sz w:val="28"/>
          <w:szCs w:val="20"/>
          <w:u w:val="single"/>
          <w:lang w:eastAsia="ru-RU"/>
          <w14:ligatures w14:val="none"/>
        </w:rPr>
        <w:t>.</w:t>
      </w:r>
      <w:r w:rsidRPr="00D11664">
        <w:rPr>
          <w:rFonts w:ascii="Times New Roman" w:eastAsia="Times New Roman" w:hAnsi="Times New Roman" w:cs="Times New Roman"/>
          <w:color w:val="0000FF"/>
          <w:kern w:val="0"/>
          <w:sz w:val="28"/>
          <w:szCs w:val="20"/>
          <w:u w:val="single"/>
          <w:lang w:val="en-US" w:eastAsia="ru-RU"/>
          <w14:ligatures w14:val="none"/>
        </w:rPr>
        <w:t>do</w:t>
      </w:r>
      <w:r w:rsidRPr="00D11664">
        <w:rPr>
          <w:rFonts w:ascii="Times New Roman" w:eastAsia="Times New Roman" w:hAnsi="Times New Roman" w:cs="Times New Roman"/>
          <w:color w:val="0000FF"/>
          <w:kern w:val="0"/>
          <w:sz w:val="28"/>
          <w:szCs w:val="20"/>
          <w:u w:val="single"/>
          <w:lang w:eastAsia="ru-RU"/>
          <w14:ligatures w14:val="none"/>
        </w:rPr>
        <w:t>95.</w:t>
      </w:r>
      <w:proofErr w:type="spellStart"/>
      <w:r w:rsidRPr="00D11664">
        <w:rPr>
          <w:rFonts w:ascii="Times New Roman" w:eastAsia="Times New Roman" w:hAnsi="Times New Roman" w:cs="Times New Roman"/>
          <w:color w:val="0000FF"/>
          <w:kern w:val="0"/>
          <w:sz w:val="28"/>
          <w:szCs w:val="20"/>
          <w:u w:val="single"/>
          <w:lang w:val="en-US" w:eastAsia="ru-RU"/>
          <w14:ligatures w14:val="none"/>
        </w:rPr>
        <w:t>ru</w:t>
      </w:r>
      <w:proofErr w:type="spellEnd"/>
      <w:r w:rsidRPr="00D11664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>.</w:t>
      </w:r>
    </w:p>
    <w:p w14:paraId="6FB71361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Основными задачами деятельности сайта являются: </w:t>
      </w:r>
    </w:p>
    <w:p w14:paraId="5D6F50D2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- обеспечение открытости деятельности образовательного учреждения; </w:t>
      </w:r>
    </w:p>
    <w:p w14:paraId="127C6760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- реализация прав граждан на доступ к открытой информации при соблюдении норм профессиональной этики педагогической деятельности и норм информационной безопасности; </w:t>
      </w:r>
    </w:p>
    <w:p w14:paraId="4996949B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kern w:val="0"/>
          <w:sz w:val="34"/>
          <w:szCs w:val="28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>- информирование общественности о развитии и результатах уставной деятельности образовательного учреждения, внутренних и внешних событиях ДОУ. Материально - технические условия ДОУ позволяют эффективно осуществлять образовательный процесс, внедрять современные педагогические технологии</w:t>
      </w:r>
    </w:p>
    <w:p w14:paraId="30CFEA22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3355DC70" w14:textId="77777777" w:rsidR="00D11664" w:rsidRPr="00D11664" w:rsidRDefault="00D11664" w:rsidP="00D1166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center"/>
        <w:textAlignment w:val="baseline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:lang w:eastAsia="ru-RU"/>
          <w14:ligatures w14:val="none"/>
        </w:rPr>
        <w:t>Информационная справка</w:t>
      </w:r>
    </w:p>
    <w:p w14:paraId="7FF69677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>1.1. Общая характеристика образовательного учреждения:</w:t>
      </w:r>
    </w:p>
    <w:p w14:paraId="31F75502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>Наименование учреждения: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 Муниципальное бюджетное дошкольное образовательное учреждение «Детский сад №1 «</w:t>
      </w:r>
      <w:proofErr w:type="spellStart"/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Селита</w:t>
      </w:r>
      <w:proofErr w:type="spellEnd"/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» с. Сержень-Юрт Шалинского муниципального района»</w:t>
      </w:r>
    </w:p>
    <w:p w14:paraId="7884F847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proofErr w:type="gramStart"/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>Адрес: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  366307</w:t>
      </w:r>
      <w:proofErr w:type="gramEnd"/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, ЧР Шалинский район, </w:t>
      </w:r>
      <w:proofErr w:type="spellStart"/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с.Сержень</w:t>
      </w:r>
      <w:proofErr w:type="spellEnd"/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-Юрт, ул. Грозненская, 12</w:t>
      </w:r>
    </w:p>
    <w:p w14:paraId="2035B1BB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>Адрес электронной почты: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 </w:t>
      </w:r>
      <w:hyperlink r:id="rId7" w:history="1">
        <w:r w:rsidRPr="00D11664">
          <w:rPr>
            <w:rFonts w:ascii="PT Astra Serif" w:eastAsia="Times New Roman" w:hAnsi="PT Astra Serif" w:cs="Times New Roman"/>
            <w:color w:val="0000FF"/>
            <w:spacing w:val="-5"/>
            <w:kern w:val="0"/>
            <w:sz w:val="28"/>
            <w:szCs w:val="28"/>
            <w:lang w:val="en-US"/>
            <w14:ligatures w14:val="none"/>
          </w:rPr>
          <w:t>selita</w:t>
        </w:r>
        <w:r w:rsidRPr="00D11664">
          <w:rPr>
            <w:rFonts w:ascii="PT Astra Serif" w:eastAsia="Times New Roman" w:hAnsi="PT Astra Serif" w:cs="Times New Roman"/>
            <w:color w:val="0000FF"/>
            <w:spacing w:val="-5"/>
            <w:kern w:val="0"/>
            <w:sz w:val="28"/>
            <w:szCs w:val="28"/>
            <w14:ligatures w14:val="none"/>
          </w:rPr>
          <w:t>_</w:t>
        </w:r>
        <w:r w:rsidRPr="00D11664">
          <w:rPr>
            <w:rFonts w:ascii="PT Astra Serif" w:eastAsia="Times New Roman" w:hAnsi="PT Astra Serif" w:cs="Times New Roman"/>
            <w:color w:val="0000FF"/>
            <w:spacing w:val="-5"/>
            <w:kern w:val="0"/>
            <w:sz w:val="28"/>
            <w:szCs w:val="28"/>
            <w:lang w:val="en-US"/>
            <w14:ligatures w14:val="none"/>
          </w:rPr>
          <w:t>serzhen</w:t>
        </w:r>
        <w:r w:rsidRPr="00D11664">
          <w:rPr>
            <w:rFonts w:ascii="PT Astra Serif" w:eastAsia="Times New Roman" w:hAnsi="PT Astra Serif" w:cs="Times New Roman"/>
            <w:color w:val="0000FF"/>
            <w:spacing w:val="-5"/>
            <w:kern w:val="0"/>
            <w:sz w:val="28"/>
            <w:szCs w:val="28"/>
            <w14:ligatures w14:val="none"/>
          </w:rPr>
          <w:t>-</w:t>
        </w:r>
        <w:r w:rsidRPr="00D11664">
          <w:rPr>
            <w:rFonts w:ascii="PT Astra Serif" w:eastAsia="Times New Roman" w:hAnsi="PT Astra Serif" w:cs="Times New Roman"/>
            <w:color w:val="0000FF"/>
            <w:spacing w:val="-5"/>
            <w:kern w:val="0"/>
            <w:sz w:val="28"/>
            <w:szCs w:val="28"/>
            <w:lang w:val="en-US"/>
            <w14:ligatures w14:val="none"/>
          </w:rPr>
          <w:t>yrt</w:t>
        </w:r>
        <w:r w:rsidRPr="00D11664">
          <w:rPr>
            <w:rFonts w:ascii="PT Astra Serif" w:eastAsia="Times New Roman" w:hAnsi="PT Astra Serif" w:cs="Times New Roman"/>
            <w:color w:val="0000FF"/>
            <w:spacing w:val="-5"/>
            <w:kern w:val="0"/>
            <w:sz w:val="28"/>
            <w:szCs w:val="28"/>
            <w14:ligatures w14:val="none"/>
          </w:rPr>
          <w:t>@</w:t>
        </w:r>
        <w:r w:rsidRPr="00D11664">
          <w:rPr>
            <w:rFonts w:ascii="PT Astra Serif" w:eastAsia="Times New Roman" w:hAnsi="PT Astra Serif" w:cs="Times New Roman"/>
            <w:color w:val="0000FF"/>
            <w:spacing w:val="-5"/>
            <w:kern w:val="0"/>
            <w:sz w:val="28"/>
            <w:szCs w:val="28"/>
            <w:lang w:val="en-US"/>
            <w14:ligatures w14:val="none"/>
          </w:rPr>
          <w:t>mail</w:t>
        </w:r>
        <w:r w:rsidRPr="00D11664">
          <w:rPr>
            <w:rFonts w:ascii="PT Astra Serif" w:eastAsia="Times New Roman" w:hAnsi="PT Astra Serif" w:cs="Times New Roman"/>
            <w:color w:val="0000FF"/>
            <w:spacing w:val="-5"/>
            <w:kern w:val="0"/>
            <w:sz w:val="28"/>
            <w:szCs w:val="28"/>
            <w14:ligatures w14:val="none"/>
          </w:rPr>
          <w:t>.</w:t>
        </w:r>
        <w:proofErr w:type="spellStart"/>
        <w:r w:rsidRPr="00D11664">
          <w:rPr>
            <w:rFonts w:ascii="PT Astra Serif" w:eastAsia="Times New Roman" w:hAnsi="PT Astra Serif" w:cs="Times New Roman"/>
            <w:color w:val="0000FF"/>
            <w:spacing w:val="-5"/>
            <w:kern w:val="0"/>
            <w:sz w:val="28"/>
            <w:szCs w:val="28"/>
            <w:lang w:val="en-US"/>
            <w14:ligatures w14:val="none"/>
          </w:rPr>
          <w:t>ru</w:t>
        </w:r>
        <w:proofErr w:type="spellEnd"/>
      </w:hyperlink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 </w:t>
      </w:r>
    </w:p>
    <w:p w14:paraId="46F0292D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>Официальный сайт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: </w:t>
      </w:r>
      <w:bookmarkStart w:id="0" w:name="_Hlk175555542"/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selita.do95.ru</w:t>
      </w:r>
      <w:bookmarkEnd w:id="0"/>
    </w:p>
    <w:p w14:paraId="06687FD0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 xml:space="preserve">Организационно-правовая форма:  </w:t>
      </w:r>
    </w:p>
    <w:p w14:paraId="71FC0795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Муниципальное учреждение. </w:t>
      </w:r>
    </w:p>
    <w:p w14:paraId="6CBBC1BB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Детский сад является юридическим лицом. Координация деятельности осуществляется МУ «Отдел дошкольного образования Шалинского муниципального района».</w:t>
      </w:r>
    </w:p>
    <w:p w14:paraId="7A0424A2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 xml:space="preserve">Учредителем учреждения является: </w:t>
      </w:r>
    </w:p>
    <w:p w14:paraId="0BFE44E1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lastRenderedPageBreak/>
        <w:t xml:space="preserve"> 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Муниципальное учреждение «Отдел дошкольного образования Шалинского муниципального района».</w:t>
      </w:r>
    </w:p>
    <w:p w14:paraId="34A5201D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Муниципальное бюджетное дошкольное образовательное учреждение «Детский сад №1 «</w:t>
      </w:r>
      <w:proofErr w:type="spellStart"/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Селита</w:t>
      </w:r>
      <w:proofErr w:type="spellEnd"/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» с. Сержень-Юрт Шалинского муниципального района» осуществляет образовательную деятельность на основании:</w:t>
      </w:r>
    </w:p>
    <w:p w14:paraId="3DCDD11A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>Лицензии ДОУ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: Серия 20Л02 № 0001821, регистрационный № 3428 от 18 ноября 2021г.</w:t>
      </w:r>
    </w:p>
    <w:p w14:paraId="1BDBA0BF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 xml:space="preserve">Устава ДОУ: 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от 03.06.2021 г.</w:t>
      </w:r>
    </w:p>
    <w:p w14:paraId="53B2921B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 xml:space="preserve">1.2. Сведения о группах: </w:t>
      </w:r>
    </w:p>
    <w:p w14:paraId="049C0408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</w:p>
    <w:p w14:paraId="705361CC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>Комплектация групп</w:t>
      </w:r>
    </w:p>
    <w:p w14:paraId="49DBC678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</w:p>
    <w:tbl>
      <w:tblPr>
        <w:tblW w:w="87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5245"/>
        <w:gridCol w:w="2552"/>
      </w:tblGrid>
      <w:tr w:rsidR="00D11664" w:rsidRPr="00D11664" w14:paraId="645AC9AB" w14:textId="77777777" w:rsidTr="00176118">
        <w:tc>
          <w:tcPr>
            <w:tcW w:w="992" w:type="dxa"/>
          </w:tcPr>
          <w:p w14:paraId="0F59D113" w14:textId="77777777" w:rsidR="00D11664" w:rsidRPr="00D11664" w:rsidRDefault="00D11664" w:rsidP="00D11664">
            <w:pPr>
              <w:spacing w:after="200" w:line="240" w:lineRule="auto"/>
              <w:jc w:val="center"/>
              <w:rPr>
                <w:rFonts w:ascii="PT Astra Serif" w:eastAsia="Times New Roman" w:hAnsi="PT Astra Serif" w:cs="Times New Roman"/>
                <w:b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b/>
                <w:spacing w:val="-5"/>
                <w:kern w:val="0"/>
                <w:sz w:val="28"/>
                <w:szCs w:val="28"/>
                <w14:ligatures w14:val="none"/>
              </w:rPr>
              <w:t>№ п/п</w:t>
            </w:r>
          </w:p>
        </w:tc>
        <w:tc>
          <w:tcPr>
            <w:tcW w:w="5245" w:type="dxa"/>
          </w:tcPr>
          <w:p w14:paraId="03B67376" w14:textId="77777777" w:rsidR="00D11664" w:rsidRPr="00D11664" w:rsidRDefault="00D11664" w:rsidP="00D11664">
            <w:pPr>
              <w:spacing w:after="200" w:line="240" w:lineRule="auto"/>
              <w:jc w:val="center"/>
              <w:rPr>
                <w:rFonts w:ascii="PT Astra Serif" w:eastAsia="Times New Roman" w:hAnsi="PT Astra Serif" w:cs="Times New Roman"/>
                <w:b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b/>
                <w:spacing w:val="-5"/>
                <w:kern w:val="0"/>
                <w:sz w:val="28"/>
                <w:szCs w:val="28"/>
                <w14:ligatures w14:val="none"/>
              </w:rPr>
              <w:t>Возраст</w:t>
            </w:r>
          </w:p>
        </w:tc>
        <w:tc>
          <w:tcPr>
            <w:tcW w:w="2552" w:type="dxa"/>
          </w:tcPr>
          <w:p w14:paraId="09783A21" w14:textId="77777777" w:rsidR="00D11664" w:rsidRPr="00D11664" w:rsidRDefault="00D11664" w:rsidP="00D11664">
            <w:pPr>
              <w:spacing w:after="200" w:line="240" w:lineRule="auto"/>
              <w:jc w:val="center"/>
              <w:rPr>
                <w:rFonts w:ascii="PT Astra Serif" w:eastAsia="Times New Roman" w:hAnsi="PT Astra Serif" w:cs="Times New Roman"/>
                <w:b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b/>
                <w:spacing w:val="-5"/>
                <w:kern w:val="0"/>
                <w:sz w:val="28"/>
                <w:szCs w:val="28"/>
                <w14:ligatures w14:val="none"/>
              </w:rPr>
              <w:t>Количество групп</w:t>
            </w:r>
          </w:p>
        </w:tc>
      </w:tr>
      <w:tr w:rsidR="00D11664" w:rsidRPr="00D11664" w14:paraId="2B416698" w14:textId="77777777" w:rsidTr="009B340F">
        <w:trPr>
          <w:trHeight w:val="174"/>
        </w:trPr>
        <w:tc>
          <w:tcPr>
            <w:tcW w:w="992" w:type="dxa"/>
          </w:tcPr>
          <w:p w14:paraId="09F7A27B" w14:textId="77777777" w:rsidR="00D11664" w:rsidRPr="00D11664" w:rsidRDefault="00D11664" w:rsidP="00D11664">
            <w:pPr>
              <w:spacing w:after="200" w:line="240" w:lineRule="auto"/>
              <w:jc w:val="center"/>
              <w:rPr>
                <w:rFonts w:ascii="PT Astra Serif" w:eastAsia="Times New Roman" w:hAnsi="PT Astra Serif" w:cs="Times New Roman"/>
                <w:b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  <w:t>1.</w:t>
            </w:r>
          </w:p>
        </w:tc>
        <w:tc>
          <w:tcPr>
            <w:tcW w:w="5245" w:type="dxa"/>
          </w:tcPr>
          <w:p w14:paraId="7C20F7BC" w14:textId="77777777" w:rsidR="00D11664" w:rsidRPr="00D11664" w:rsidRDefault="00D11664" w:rsidP="00D11664">
            <w:pPr>
              <w:spacing w:after="200" w:line="240" w:lineRule="auto"/>
              <w:rPr>
                <w:rFonts w:ascii="Times New Roman" w:eastAsia="Times New Roman" w:hAnsi="Times New Roman" w:cs="Times New Roman"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spacing w:val="-5"/>
                <w:kern w:val="0"/>
                <w:sz w:val="28"/>
                <w:szCs w:val="28"/>
                <w14:ligatures w14:val="none"/>
              </w:rPr>
              <w:t>Группа второго раннего возраста</w:t>
            </w:r>
          </w:p>
        </w:tc>
        <w:tc>
          <w:tcPr>
            <w:tcW w:w="2552" w:type="dxa"/>
          </w:tcPr>
          <w:p w14:paraId="17CCEA33" w14:textId="77777777" w:rsidR="00D11664" w:rsidRPr="00D11664" w:rsidRDefault="00D11664" w:rsidP="00D11664">
            <w:pPr>
              <w:spacing w:after="200" w:line="240" w:lineRule="auto"/>
              <w:jc w:val="center"/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  <w:t>1</w:t>
            </w:r>
          </w:p>
        </w:tc>
      </w:tr>
      <w:tr w:rsidR="00D11664" w:rsidRPr="00D11664" w14:paraId="6E128681" w14:textId="77777777" w:rsidTr="00176118">
        <w:trPr>
          <w:trHeight w:val="112"/>
        </w:trPr>
        <w:tc>
          <w:tcPr>
            <w:tcW w:w="992" w:type="dxa"/>
          </w:tcPr>
          <w:p w14:paraId="07099450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  <w:t>2.</w:t>
            </w:r>
          </w:p>
        </w:tc>
        <w:tc>
          <w:tcPr>
            <w:tcW w:w="5245" w:type="dxa"/>
          </w:tcPr>
          <w:p w14:paraId="158B724B" w14:textId="77777777" w:rsidR="00D11664" w:rsidRPr="00D11664" w:rsidRDefault="00D11664" w:rsidP="00D11664">
            <w:pPr>
              <w:spacing w:after="0" w:line="240" w:lineRule="auto"/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  <w:t>Младшая группа</w:t>
            </w:r>
          </w:p>
        </w:tc>
        <w:tc>
          <w:tcPr>
            <w:tcW w:w="2552" w:type="dxa"/>
          </w:tcPr>
          <w:p w14:paraId="21AC67B0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D11664" w:rsidRPr="00D11664" w14:paraId="08F1D8E0" w14:textId="77777777" w:rsidTr="00176118">
        <w:trPr>
          <w:trHeight w:val="271"/>
        </w:trPr>
        <w:tc>
          <w:tcPr>
            <w:tcW w:w="992" w:type="dxa"/>
          </w:tcPr>
          <w:p w14:paraId="57BEEC36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  <w:t>3.</w:t>
            </w:r>
          </w:p>
        </w:tc>
        <w:tc>
          <w:tcPr>
            <w:tcW w:w="5245" w:type="dxa"/>
          </w:tcPr>
          <w:p w14:paraId="5278BC71" w14:textId="77777777" w:rsidR="00D11664" w:rsidRPr="00D11664" w:rsidRDefault="00D11664" w:rsidP="00D11664">
            <w:pPr>
              <w:spacing w:after="0" w:line="240" w:lineRule="auto"/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  <w:t xml:space="preserve">Средняя группа </w:t>
            </w:r>
          </w:p>
        </w:tc>
        <w:tc>
          <w:tcPr>
            <w:tcW w:w="2552" w:type="dxa"/>
          </w:tcPr>
          <w:p w14:paraId="7CE2194F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  <w:t>2</w:t>
            </w:r>
          </w:p>
        </w:tc>
      </w:tr>
      <w:tr w:rsidR="00D11664" w:rsidRPr="00D11664" w14:paraId="4BD677C4" w14:textId="77777777" w:rsidTr="00176118">
        <w:trPr>
          <w:trHeight w:val="144"/>
        </w:trPr>
        <w:tc>
          <w:tcPr>
            <w:tcW w:w="992" w:type="dxa"/>
          </w:tcPr>
          <w:p w14:paraId="4119AF84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  <w:t>4.</w:t>
            </w:r>
          </w:p>
        </w:tc>
        <w:tc>
          <w:tcPr>
            <w:tcW w:w="5245" w:type="dxa"/>
          </w:tcPr>
          <w:p w14:paraId="116F1FE4" w14:textId="77777777" w:rsidR="00D11664" w:rsidRPr="00D11664" w:rsidRDefault="00D11664" w:rsidP="00D11664">
            <w:pPr>
              <w:spacing w:after="0" w:line="240" w:lineRule="auto"/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  <w:t xml:space="preserve">Старшая группа </w:t>
            </w:r>
          </w:p>
        </w:tc>
        <w:tc>
          <w:tcPr>
            <w:tcW w:w="2552" w:type="dxa"/>
          </w:tcPr>
          <w:p w14:paraId="6F27257F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spacing w:val="-5"/>
                <w:kern w:val="0"/>
                <w:sz w:val="28"/>
                <w:szCs w:val="28"/>
                <w14:ligatures w14:val="none"/>
              </w:rPr>
              <w:t>2</w:t>
            </w:r>
          </w:p>
        </w:tc>
      </w:tr>
    </w:tbl>
    <w:p w14:paraId="7DBD7324" w14:textId="77777777" w:rsidR="00D11664" w:rsidRPr="00D11664" w:rsidRDefault="00D11664" w:rsidP="00D1166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7F71D38" w14:textId="4FBE6AE7" w:rsidR="00D11664" w:rsidRPr="00D11664" w:rsidRDefault="00D11664" w:rsidP="00D11664">
      <w:pPr>
        <w:widowControl w:val="0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511"/>
        <w:contextualSpacing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Сведения о детях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численность детей на 2</w:t>
      </w:r>
      <w:r w:rsidR="009D62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.05.202</w:t>
      </w:r>
      <w:r w:rsidR="00D32C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года составляет – 251 </w:t>
      </w:r>
    </w:p>
    <w:p w14:paraId="0E28D1FA" w14:textId="77777777" w:rsidR="00D11664" w:rsidRPr="00D11664" w:rsidRDefault="00D11664" w:rsidP="00D11664">
      <w:pPr>
        <w:spacing w:after="0" w:line="240" w:lineRule="auto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:u w:val="single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:u w:val="single"/>
          <w14:ligatures w14:val="none"/>
        </w:rPr>
        <w:t xml:space="preserve">      </w:t>
      </w:r>
    </w:p>
    <w:p w14:paraId="4F0C151F" w14:textId="77777777" w:rsidR="00D11664" w:rsidRPr="00D11664" w:rsidRDefault="00D11664" w:rsidP="00D11664">
      <w:pPr>
        <w:spacing w:after="0" w:line="240" w:lineRule="auto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 xml:space="preserve">       1.4. Условия осуществления образовательного процесса.</w:t>
      </w:r>
    </w:p>
    <w:p w14:paraId="1D933409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:u w:val="single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:u w:val="single"/>
          <w14:ligatures w14:val="none"/>
        </w:rPr>
        <w:t>Учреждение работает пять дней в неделю:</w:t>
      </w:r>
    </w:p>
    <w:p w14:paraId="333FF4B8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Понедельник - пятница, с 07.00-19.00 (12 часов).</w:t>
      </w:r>
    </w:p>
    <w:p w14:paraId="379BFA35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Выходные дни – суббота, воскресенье, праздничные дни, установленные законодательством Российской Федерации.</w:t>
      </w:r>
    </w:p>
    <w:p w14:paraId="75DA820A" w14:textId="652B9486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Режим дня предусматривает чёткую ориентацию на возрастные, физические и психологические возможности детей. Основным принципом построения правильного режима является его соответствие возрастным психофизиологическим особенностям ребенка. Основу режима составляет установленный распорядок сна и бодрствования, приемов пищи, гигиенических и оздоровительных процедур,</w:t>
      </w:r>
      <w:r w:rsidR="009D62EE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образовательной деятельности, прогулок и самостоятельной деятельности детей.</w:t>
      </w:r>
    </w:p>
    <w:p w14:paraId="5ABBC213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Основной целью деятельности ДОУ является образовательная деятельность по образовательным программам дошкольного образования, присмотр и уход за детьми. </w:t>
      </w:r>
    </w:p>
    <w:p w14:paraId="70114A43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Основным видом деятельности ДОУ является образовательная деятельность, которая включает в себя реализацию образовательных программ дошкольного образования, присмотр и уход за детьми.</w:t>
      </w:r>
    </w:p>
    <w:p w14:paraId="625AD3BD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Продолжительность образовательной деятельности для детей:</w:t>
      </w:r>
    </w:p>
    <w:p w14:paraId="5179ECF9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-2-3 года -не более 10 минут,</w:t>
      </w:r>
    </w:p>
    <w:p w14:paraId="4D84FB33" w14:textId="538E7722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-3 -</w:t>
      </w:r>
      <w:r w:rsidR="00D32CAC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4 года– не более 15 минут,</w:t>
      </w:r>
    </w:p>
    <w:p w14:paraId="01A5BF34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-4-5 лет– не более 20 минут,</w:t>
      </w:r>
    </w:p>
    <w:p w14:paraId="4EA4E20A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-5-6 лет – не более 25 минут.</w:t>
      </w:r>
    </w:p>
    <w:p w14:paraId="268083A9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Перерывы между образовательной деятельностью – не менее 10 минут.   Образовательная деятельность в основном проводится в 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:lang w:val="en-US"/>
          <w14:ligatures w14:val="none"/>
        </w:rPr>
        <w:t>I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 половину дня согласно режиму 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lastRenderedPageBreak/>
        <w:t xml:space="preserve">дня и расписания образовательной деятельности. Частично проводится во 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:lang w:val="en-US"/>
          <w14:ligatures w14:val="none"/>
        </w:rPr>
        <w:t>II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 половине дня после дневного сна. </w:t>
      </w:r>
    </w:p>
    <w:p w14:paraId="2B47AA29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    Воспитательно-образовательный процесс осуществляется согласно режиму дня каждой возрастной группы. Режим дня соответствует требованиям СанПиН. Он учитывает разнообразие детской деятельности, варьируется в зависимости от времени года: основной (с сентября по май), летний </w:t>
      </w:r>
      <w:proofErr w:type="gramStart"/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период  (</w:t>
      </w:r>
      <w:proofErr w:type="gramEnd"/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 июнь,  август), от особенностей организации деятельности детей в течение дня.  Режим выполняет задачу формирования у ребёнка динамического стереотипа (гибкости) в разные периоды его жизни.  </w:t>
      </w:r>
    </w:p>
    <w:p w14:paraId="7757B079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      Территория ДОУ имеет ограждение по периметру. На территории размещены:</w:t>
      </w:r>
    </w:p>
    <w:p w14:paraId="7A19FA07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основное здание, прогулочные игровые площадки с теневыми навесами. Здание детского сада арендуемое, одноэтажное.</w:t>
      </w:r>
    </w:p>
    <w:p w14:paraId="5199EA49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Для воспитания и развития детей имеются:</w:t>
      </w:r>
    </w:p>
    <w:p w14:paraId="18BDC338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-групповые помещения с отдельными спальнями;</w:t>
      </w:r>
    </w:p>
    <w:p w14:paraId="42F706DF" w14:textId="77777777" w:rsid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-музыкальный зал;</w:t>
      </w:r>
    </w:p>
    <w:p w14:paraId="201C601A" w14:textId="5B7B98EC" w:rsidR="00630251" w:rsidRPr="00D11664" w:rsidRDefault="00630251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-спортивный зал;</w:t>
      </w:r>
    </w:p>
    <w:p w14:paraId="19CF7673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-медицинский кабинет;</w:t>
      </w:r>
    </w:p>
    <w:p w14:paraId="46FFE0A9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-методический кабинет;</w:t>
      </w:r>
    </w:p>
    <w:p w14:paraId="615A86CA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-пищеблок и ряд других помещений.</w:t>
      </w:r>
    </w:p>
    <w:p w14:paraId="68F1D397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   Все помещения используются по своему функциональному назначению. </w:t>
      </w:r>
    </w:p>
    <w:p w14:paraId="204F2A63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>В детском саду особое внимание уделено безопасности:</w:t>
      </w:r>
    </w:p>
    <w:p w14:paraId="1819EC56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1.</w:t>
      </w: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>Противопожарная и антитеррористическая защищенность.</w:t>
      </w:r>
    </w:p>
    <w:p w14:paraId="358C66F3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С целью обеспечения противопожарной и антитеррористической безопасности в здании детского сада имеются:</w:t>
      </w:r>
    </w:p>
    <w:p w14:paraId="66564B98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-система оповещения людей о пожаре;</w:t>
      </w:r>
    </w:p>
    <w:p w14:paraId="179F05D3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-кнопка экстренного реагирования;</w:t>
      </w:r>
    </w:p>
    <w:p w14:paraId="4AAF2FF1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-первичные средства пожаротушения;</w:t>
      </w:r>
    </w:p>
    <w:p w14:paraId="3DCF048C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-эвакуационное освещение на путях эвакуации.</w:t>
      </w:r>
    </w:p>
    <w:p w14:paraId="49EE3A16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>2. Безопасность воспитанников во время образовательного процесса.</w:t>
      </w:r>
    </w:p>
    <w:p w14:paraId="533745EB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Для обеспечения безопасности воспитанников в детском саду осуществляются следующие мероприятия:</w:t>
      </w:r>
    </w:p>
    <w:p w14:paraId="0A821FBE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-проводятся инструктажи педагогических работников по охране жизни и здоровья детей;</w:t>
      </w:r>
    </w:p>
    <w:p w14:paraId="3D08678F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-обучение коллектива действиям в чрезвычайных ситуациях;</w:t>
      </w:r>
    </w:p>
    <w:p w14:paraId="0679A0E2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-учебные тренировки по эвакуации воспитанников и персонала;</w:t>
      </w:r>
    </w:p>
    <w:p w14:paraId="031DBFF8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-беседы с воспитанниками, посвященные безопасности жизнедеятельности детей, основам пожаробезопасности и правилам поведения детей на дороге;</w:t>
      </w:r>
    </w:p>
    <w:p w14:paraId="275A339C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-реализуется план работы по профилактике детского дорожного травматизма.</w:t>
      </w:r>
    </w:p>
    <w:p w14:paraId="4A7AA916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3. Психологическая безопасность воспитанников гарантируется:</w:t>
      </w:r>
    </w:p>
    <w:p w14:paraId="5EB5916C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-нормативно-правовыми актами:</w:t>
      </w:r>
    </w:p>
    <w:p w14:paraId="7698D3AB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-Конвенцией о правах ребенка;</w:t>
      </w:r>
    </w:p>
    <w:p w14:paraId="5FFD357D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-ФЗ «Об образовании в РФ»;</w:t>
      </w:r>
    </w:p>
    <w:p w14:paraId="0FF9EBAF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-Федеральным законом «Об основных гарантиях прав ребенка в РФ»;</w:t>
      </w:r>
    </w:p>
    <w:p w14:paraId="01D341F0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-Уставом ДОУ.</w:t>
      </w:r>
    </w:p>
    <w:p w14:paraId="209551DB" w14:textId="77777777" w:rsidR="00D11664" w:rsidRPr="00D11664" w:rsidRDefault="00D11664" w:rsidP="00D11664">
      <w:pPr>
        <w:spacing w:after="0" w:line="240" w:lineRule="auto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1B7204D9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>2. Сведения о педагогических кадрах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:</w:t>
      </w:r>
    </w:p>
    <w:p w14:paraId="0030AB7D" w14:textId="2E830839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   Численность педагогического коллектива составляет 2</w:t>
      </w:r>
      <w:r w:rsidR="00D32CAC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8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человек.</w:t>
      </w:r>
    </w:p>
    <w:p w14:paraId="662F85CB" w14:textId="4BF865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lastRenderedPageBreak/>
        <w:t xml:space="preserve">      </w:t>
      </w: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>Уровень образования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: Высшее образование имеют 1</w:t>
      </w:r>
      <w:r w:rsidR="009D62EE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5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человек (</w:t>
      </w:r>
      <w:r w:rsidR="009D62EE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54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%), среднее профессиональное образование по программам подготовки специалистов среднего звена – </w:t>
      </w:r>
      <w:r w:rsidR="009D62EE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13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человек (</w:t>
      </w:r>
      <w:r w:rsidR="009D62EE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46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%).</w:t>
      </w:r>
    </w:p>
    <w:p w14:paraId="02E2948A" w14:textId="474A5F49" w:rsidR="009B340F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   </w:t>
      </w: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>Данные по возрасту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: до 30-ти лет – </w:t>
      </w:r>
      <w:r w:rsidR="009D62EE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9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(</w:t>
      </w:r>
      <w:r w:rsidR="004A0C41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32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%) человек, до 35 лет – </w:t>
      </w:r>
      <w:r w:rsidR="00D60A3D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3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(</w:t>
      </w:r>
      <w:r w:rsidR="00D55AEA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1</w:t>
      </w:r>
      <w:r w:rsidR="004A0C41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1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%), до 50-ти лет – </w:t>
      </w:r>
      <w:r w:rsidR="00D60A3D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9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(</w:t>
      </w:r>
      <w:r w:rsidR="00D55AEA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32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%), свыше 50-ти лет – </w:t>
      </w:r>
      <w:r w:rsidR="004A0C41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7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(</w:t>
      </w:r>
      <w:r w:rsidR="004A0C41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2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5 %) человек.</w:t>
      </w:r>
    </w:p>
    <w:p w14:paraId="5EE0A55B" w14:textId="5F9CB27E" w:rsidR="009B340F" w:rsidRPr="00C34E1C" w:rsidRDefault="00D11664" w:rsidP="00C34E1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textAlignment w:val="baseline"/>
        <w:rPr>
          <w:rFonts w:ascii="PT Astra Serif" w:eastAsia="Times New Roman" w:hAnsi="PT Astra Serif" w:cs="Times New Roman"/>
          <w:b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:lang w:eastAsia="ru-RU"/>
          <w14:ligatures w14:val="none"/>
        </w:rPr>
        <w:t>Показатели основных результатов работы дошкольного образовательного учреждения в 202</w:t>
      </w:r>
      <w:r w:rsidR="00D32CAC">
        <w:rPr>
          <w:rFonts w:ascii="PT Astra Serif" w:eastAsia="Times New Roman" w:hAnsi="PT Astra Serif" w:cs="Times New Roman"/>
          <w:b/>
          <w:kern w:val="0"/>
          <w:sz w:val="28"/>
          <w:szCs w:val="28"/>
          <w:lang w:eastAsia="ru-RU"/>
          <w14:ligatures w14:val="none"/>
        </w:rPr>
        <w:t>5</w:t>
      </w: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:lang w:eastAsia="ru-RU"/>
          <w14:ligatures w14:val="none"/>
        </w:rPr>
        <w:t>-202</w:t>
      </w:r>
      <w:r w:rsidR="00D32CAC">
        <w:rPr>
          <w:rFonts w:ascii="PT Astra Serif" w:eastAsia="Times New Roman" w:hAnsi="PT Astra Serif" w:cs="Times New Roman"/>
          <w:b/>
          <w:kern w:val="0"/>
          <w:sz w:val="28"/>
          <w:szCs w:val="28"/>
          <w:lang w:eastAsia="ru-RU"/>
          <w14:ligatures w14:val="none"/>
        </w:rPr>
        <w:t>6</w:t>
      </w: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:lang w:eastAsia="ru-RU"/>
          <w14:ligatures w14:val="none"/>
        </w:rPr>
        <w:t xml:space="preserve"> учебном году</w:t>
      </w:r>
    </w:p>
    <w:p w14:paraId="30036A4E" w14:textId="50EDD6C3" w:rsidR="00D11664" w:rsidRPr="00D11664" w:rsidRDefault="00D11664" w:rsidP="00D11664">
      <w:pPr>
        <w:widowControl w:val="0"/>
        <w:overflowPunct w:val="0"/>
        <w:autoSpaceDE w:val="0"/>
        <w:autoSpaceDN w:val="0"/>
        <w:adjustRightInd w:val="0"/>
        <w:spacing w:after="5" w:line="240" w:lineRule="auto"/>
        <w:ind w:right="15"/>
        <w:jc w:val="both"/>
        <w:textAlignment w:val="baseline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    Образовательная работа в течении 202</w:t>
      </w:r>
      <w:r w:rsidR="00D32CAC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5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-202</w:t>
      </w:r>
      <w:r w:rsidR="00D32CAC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6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учебного года в детском саду велась согласно ОП ДО МБДОУ «Детский сад №1 «</w:t>
      </w:r>
      <w:proofErr w:type="spellStart"/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Селита</w:t>
      </w:r>
      <w:proofErr w:type="spellEnd"/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» </w:t>
      </w:r>
      <w:proofErr w:type="spellStart"/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с.Сержень</w:t>
      </w:r>
      <w:proofErr w:type="spellEnd"/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-Юрт».</w:t>
      </w:r>
    </w:p>
    <w:p w14:paraId="0E12092E" w14:textId="73DF2D26" w:rsidR="00D11664" w:rsidRPr="00D11664" w:rsidRDefault="00D11664" w:rsidP="00D11664">
      <w:pPr>
        <w:widowControl w:val="0"/>
        <w:overflowPunct w:val="0"/>
        <w:autoSpaceDE w:val="0"/>
        <w:autoSpaceDN w:val="0"/>
        <w:adjustRightInd w:val="0"/>
        <w:spacing w:after="5" w:line="240" w:lineRule="auto"/>
        <w:ind w:right="1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Содержание обязательной части ОП ДО выстроено в соответствии с</w:t>
      </w:r>
    </w:p>
    <w:p w14:paraId="64F6F131" w14:textId="77777777" w:rsidR="00D11664" w:rsidRPr="00D11664" w:rsidRDefault="00D11664" w:rsidP="00D11664">
      <w:pPr>
        <w:spacing w:after="5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Федеральной образовательной программой.</w:t>
      </w:r>
    </w:p>
    <w:p w14:paraId="708FC994" w14:textId="77777777" w:rsidR="00D11664" w:rsidRPr="00D11664" w:rsidRDefault="00D11664" w:rsidP="00D11664">
      <w:pPr>
        <w:spacing w:after="5" w:line="240" w:lineRule="auto"/>
        <w:ind w:right="15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Содержание вариативной (формируемой участниками образовательного процесса) части выстроена в соответствии с парциальными программами: </w:t>
      </w:r>
    </w:p>
    <w:p w14:paraId="5735185E" w14:textId="77777777" w:rsidR="00D11664" w:rsidRPr="00D11664" w:rsidRDefault="00D11664" w:rsidP="00D11664">
      <w:pPr>
        <w:spacing w:after="5" w:line="240" w:lineRule="auto"/>
        <w:ind w:right="15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«Основы безопасности детей дошкольного возраста» под редакцией Авдеевой Н.Н., Князевой Н.Л., </w:t>
      </w:r>
      <w:proofErr w:type="spellStart"/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Стѐркиной</w:t>
      </w:r>
      <w:proofErr w:type="spellEnd"/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Р.Б.;</w:t>
      </w:r>
    </w:p>
    <w:p w14:paraId="2AF4B3AE" w14:textId="77777777" w:rsidR="00D11664" w:rsidRPr="00D11664" w:rsidRDefault="00D11664" w:rsidP="00D11664">
      <w:pPr>
        <w:spacing w:after="5" w:line="240" w:lineRule="auto"/>
        <w:ind w:right="15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Юный эколог. Программа экологического воспитания в детском </w:t>
      </w:r>
      <w:proofErr w:type="gramStart"/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саду .</w:t>
      </w:r>
      <w:proofErr w:type="gramEnd"/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/ под ред. Николаевой С.Н.;</w:t>
      </w:r>
    </w:p>
    <w:p w14:paraId="089DD269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Масаева З.В. Развивающая программа для дошкольников от 3 до 7 лет;</w:t>
      </w:r>
    </w:p>
    <w:p w14:paraId="299DC277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-Программа эколого-оздоровительного воспитания дошкольника «В стране здоровья» В.Т. </w:t>
      </w:r>
      <w:proofErr w:type="spellStart"/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Лободин</w:t>
      </w:r>
      <w:proofErr w:type="spellEnd"/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А.Д. Федоренко, Г.В. Александрова.</w:t>
      </w:r>
      <w:r w:rsidRPr="00D11664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243A0B2D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Pr="00D11664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«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Экономическое воспитание дошкольников: формирование предпосылок финансовой грамотности». Примерная парциальная образовательная программа дошкольного образования. Для детей 5-7 лет. Авторы-составители: Шатова А.Д., Аксенова Ю.А., Кириллов И.Л., Давыдова В.Е., Мищенко И.С.</w:t>
      </w:r>
    </w:p>
    <w:p w14:paraId="61CB7CCF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Методическое пособие «Сан </w:t>
      </w:r>
      <w:proofErr w:type="spellStart"/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къоман</w:t>
      </w:r>
      <w:proofErr w:type="spellEnd"/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хазна</w:t>
      </w:r>
      <w:proofErr w:type="spellEnd"/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» </w:t>
      </w:r>
      <w:proofErr w:type="spellStart"/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Джунаидов</w:t>
      </w:r>
      <w:proofErr w:type="spellEnd"/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С.С., Абдрахманова Ж.М.</w:t>
      </w:r>
    </w:p>
    <w:p w14:paraId="56800BA2" w14:textId="77777777" w:rsidR="00D11664" w:rsidRPr="00D11664" w:rsidRDefault="00D11664" w:rsidP="00D11664">
      <w:pPr>
        <w:spacing w:before="100" w:beforeAutospacing="1" w:after="100" w:afterAutospacing="1" w:line="259" w:lineRule="auto"/>
        <w:contextualSpacing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       </w:t>
      </w:r>
    </w:p>
    <w:p w14:paraId="094B180D" w14:textId="0AB102A6" w:rsidR="00D11664" w:rsidRPr="00D11664" w:rsidRDefault="00D11664" w:rsidP="00D11664">
      <w:pPr>
        <w:spacing w:before="100" w:beforeAutospacing="1" w:after="100" w:afterAutospacing="1" w:line="259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  На 202</w:t>
      </w:r>
      <w:r w:rsidR="00D32CAC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5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-202</w:t>
      </w:r>
      <w:r w:rsidR="00D32CAC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6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учебный год были намечены следующие цели и образовательные </w:t>
      </w:r>
      <w:r w:rsidRPr="00D11664">
        <w:rPr>
          <w:rFonts w:ascii="PT Astra Serif" w:eastAsia="Times New Roman" w:hAnsi="PT Astra Serif" w:cs="Times New Roman"/>
          <w:bCs/>
          <w:kern w:val="0"/>
          <w:sz w:val="28"/>
          <w:szCs w:val="28"/>
          <w14:ligatures w14:val="none"/>
        </w:rPr>
        <w:t>задачи: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312276C0" w14:textId="77777777" w:rsidR="00D32CAC" w:rsidRPr="00D32CAC" w:rsidRDefault="00D32CAC" w:rsidP="00D32CAC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D32CAC">
        <w:rPr>
          <w:rFonts w:ascii="Times New Roman" w:eastAsia="Calibri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Цель </w:t>
      </w:r>
      <w:r w:rsidRPr="00D32CAC">
        <w:rPr>
          <w:rFonts w:ascii="Times New Roman" w:eastAsia="Calibri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ab/>
        <w:t xml:space="preserve">работы: Обеспечение </w:t>
      </w:r>
      <w:r w:rsidRPr="00D32CAC">
        <w:rPr>
          <w:rFonts w:ascii="Times New Roman" w:eastAsia="Calibri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ab/>
        <w:t xml:space="preserve">оптимальных </w:t>
      </w:r>
      <w:r w:rsidRPr="00D32CAC">
        <w:rPr>
          <w:rFonts w:ascii="Times New Roman" w:eastAsia="Calibri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ab/>
        <w:t xml:space="preserve">организационно-педагогических условий для всестороннего развития и воспитание ребенка в период дошкольного детства на основе духовно- нравственных ценностей народов Российской Федерации, исторических и национально-культурных традиций и сохранения и укрепления здоровья воспитанников с учетом возрастных и индивидуальных особенностей. </w:t>
      </w:r>
    </w:p>
    <w:p w14:paraId="123272CD" w14:textId="77777777" w:rsidR="00D32CAC" w:rsidRPr="00D32CAC" w:rsidRDefault="00D32CAC" w:rsidP="00D32CAC">
      <w:pPr>
        <w:spacing w:after="0" w:line="249" w:lineRule="auto"/>
        <w:ind w:left="860" w:right="73" w:hanging="10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D32CA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Задачи: </w:t>
      </w:r>
    </w:p>
    <w:p w14:paraId="346AEE27" w14:textId="77777777" w:rsidR="00D32CAC" w:rsidRPr="00D32CAC" w:rsidRDefault="00D32CAC" w:rsidP="00D32CAC">
      <w:pPr>
        <w:numPr>
          <w:ilvl w:val="0"/>
          <w:numId w:val="4"/>
        </w:numPr>
        <w:spacing w:after="0" w:line="249" w:lineRule="auto"/>
        <w:ind w:right="36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D32CAC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Создание условий для сохранения и укрепления физического и психического здоровья детей, их эмоционального благополучия.</w:t>
      </w:r>
    </w:p>
    <w:p w14:paraId="053F132E" w14:textId="77777777" w:rsidR="00D32CAC" w:rsidRPr="00D32CAC" w:rsidRDefault="00D32CAC" w:rsidP="00D32CAC">
      <w:pPr>
        <w:numPr>
          <w:ilvl w:val="0"/>
          <w:numId w:val="4"/>
        </w:numPr>
        <w:spacing w:after="0" w:line="249" w:lineRule="auto"/>
        <w:ind w:right="36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D32CA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Совершенствовать работу по патриотическому воспитанию дошкольников: воспитывать любовь и привязанность к своей семье, дому, детскому саду; расширять представления о городах России и о своей Малой Родине; знакомить с государственным флагом, гербом, гимном, развивать гордость за достижения страны </w:t>
      </w:r>
    </w:p>
    <w:p w14:paraId="5FCF8A59" w14:textId="77777777" w:rsidR="00D32CAC" w:rsidRPr="00D32CAC" w:rsidRDefault="00D32CAC" w:rsidP="00D32CAC">
      <w:pPr>
        <w:numPr>
          <w:ilvl w:val="0"/>
          <w:numId w:val="4"/>
        </w:numPr>
        <w:spacing w:after="0" w:line="242" w:lineRule="auto"/>
        <w:ind w:right="36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D32CAC">
        <w:rPr>
          <w:rFonts w:ascii="Times New Roman" w:eastAsia="Calibri" w:hAnsi="Times New Roman" w:cs="Times New Roman"/>
          <w:bCs/>
          <w:iCs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Систематизировать в </w:t>
      </w:r>
      <w:proofErr w:type="gramStart"/>
      <w:r w:rsidRPr="00D32CAC">
        <w:rPr>
          <w:rFonts w:ascii="Times New Roman" w:eastAsia="Calibri" w:hAnsi="Times New Roman" w:cs="Times New Roman"/>
          <w:bCs/>
          <w:iCs/>
          <w:color w:val="000000"/>
          <w:kern w:val="0"/>
          <w:sz w:val="28"/>
          <w:szCs w:val="28"/>
          <w:shd w:val="clear" w:color="auto" w:fill="FFFFFF"/>
          <w14:ligatures w14:val="none"/>
        </w:rPr>
        <w:t>ДОУ</w:t>
      </w:r>
      <w:r w:rsidRPr="00D32CAC">
        <w:rPr>
          <w:rFonts w:ascii="Arial" w:eastAsia="Calibri" w:hAnsi="Arial" w:cs="Arial"/>
          <w:bCs/>
          <w:iCs/>
          <w:color w:val="000000"/>
          <w:kern w:val="0"/>
          <w:sz w:val="23"/>
          <w:szCs w:val="23"/>
          <w:shd w:val="clear" w:color="auto" w:fill="FFFFFF"/>
          <w14:ligatures w14:val="none"/>
        </w:rPr>
        <w:t xml:space="preserve">  </w:t>
      </w:r>
      <w:r w:rsidRPr="00D32CAC">
        <w:rPr>
          <w:rFonts w:ascii="Times New Roman" w:eastAsia="Calibri" w:hAnsi="Times New Roman" w:cs="Times New Roman"/>
          <w:bCs/>
          <w:iCs/>
          <w:color w:val="000000"/>
          <w:kern w:val="0"/>
          <w:sz w:val="28"/>
          <w:szCs w:val="28"/>
          <w:shd w:val="clear" w:color="auto" w:fill="FFFFFF"/>
          <w14:ligatures w14:val="none"/>
        </w:rPr>
        <w:t>нравственно</w:t>
      </w:r>
      <w:proofErr w:type="gramEnd"/>
      <w:r w:rsidRPr="00D32CAC">
        <w:rPr>
          <w:rFonts w:ascii="Times New Roman" w:eastAsia="Calibri" w:hAnsi="Times New Roman" w:cs="Times New Roman"/>
          <w:bCs/>
          <w:iCs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– патриотические качества дошкольников в процессе трудовой деятельности.</w:t>
      </w:r>
    </w:p>
    <w:p w14:paraId="37FB72D7" w14:textId="77777777" w:rsidR="00D32CAC" w:rsidRPr="00D32CAC" w:rsidRDefault="00D32CAC" w:rsidP="00D32CAC">
      <w:pPr>
        <w:numPr>
          <w:ilvl w:val="0"/>
          <w:numId w:val="4"/>
        </w:numPr>
        <w:spacing w:after="0" w:line="242" w:lineRule="auto"/>
        <w:ind w:right="36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sectPr w:rsidR="00D32CAC" w:rsidRPr="00D32CAC" w:rsidSect="00D32CAC">
          <w:headerReference w:type="default" r:id="rId8"/>
          <w:headerReference w:type="first" r:id="rId9"/>
          <w:pgSz w:w="11900" w:h="16841"/>
          <w:pgMar w:top="1134" w:right="707" w:bottom="1134" w:left="1134" w:header="0" w:footer="0" w:gutter="0"/>
          <w:pgNumType w:start="0"/>
          <w:cols w:space="720" w:equalWidth="0">
            <w:col w:w="10199"/>
          </w:cols>
          <w:docGrid w:linePitch="299"/>
        </w:sectPr>
      </w:pPr>
      <w:r w:rsidRPr="00D32CA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Повышать </w:t>
      </w:r>
      <w:r w:rsidRPr="00D32CA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ab/>
        <w:t xml:space="preserve">профессиональную </w:t>
      </w:r>
      <w:r w:rsidRPr="00D32CA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ab/>
        <w:t>компетенцию педагогических работников посредством внедрения современных технологий и методов.</w:t>
      </w:r>
    </w:p>
    <w:p w14:paraId="169960C7" w14:textId="77777777" w:rsidR="00D11664" w:rsidRPr="00D11664" w:rsidRDefault="00D11664" w:rsidP="00D11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      Анализ выполнения годового плана показал:</w:t>
      </w:r>
    </w:p>
    <w:p w14:paraId="15227FC6" w14:textId="77777777" w:rsidR="00D11664" w:rsidRPr="00D11664" w:rsidRDefault="00D11664" w:rsidP="00D11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 - Выбор методов, способов, средств и форм организации образовательной деятельности соответствует технологиям, применяемым в ДОУ.</w:t>
      </w:r>
    </w:p>
    <w:p w14:paraId="678C7B5C" w14:textId="5A8DB20E" w:rsidR="00D11664" w:rsidRPr="00D11664" w:rsidRDefault="00D11664" w:rsidP="00D11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 - Регулярные проверки календарн</w:t>
      </w:r>
      <w:r w:rsidR="00D55AE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о-тематических</w:t>
      </w:r>
      <w:r w:rsidRPr="00D116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планов воспитателей, посещения ОД и отдельных режимных моментов, проверки знаний детей через беседы, диагностику, просмотры детских работ позволяют считать, что программный материал усвоен детьми всех возрастов на допустимом уровне.</w:t>
      </w:r>
    </w:p>
    <w:p w14:paraId="13656D9D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       В  ДОУ, педагогическим составом была проведена диагностика на начало и конец учебного года, с целью определения стартовых возможностей и анализа уровня развития дошкольников. 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 всех возрастных группах имеется в наличии диагностическая документация, соответствующая возрастным особенностям детей и соответствующая программным задачам. Диагностическое обследование детей проводилось согласно годовому плану работы ДОУ.</w:t>
      </w:r>
    </w:p>
    <w:p w14:paraId="352AD6CF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047388EC" w14:textId="1A343740" w:rsidR="00D11664" w:rsidRPr="000543AC" w:rsidRDefault="000543AC" w:rsidP="000543AC">
      <w:pPr>
        <w:pStyle w:val="a5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="00D11664" w:rsidRPr="00D11664">
        <w:rPr>
          <w:rFonts w:ascii="Times New Roman" w:eastAsia="Times New Roman" w:hAnsi="Times New Roman" w:cs="Times New Roman"/>
          <w:b/>
          <w:sz w:val="28"/>
          <w:szCs w:val="28"/>
        </w:rPr>
        <w:t xml:space="preserve">Реализация годовой задачи </w:t>
      </w:r>
      <w:r w:rsidR="00EC78C6" w:rsidRPr="00EC78C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Создание условий для сохранения и укрепления физического и психического здоровья детей, их эмоционального благополучия.</w:t>
      </w:r>
      <w:r w:rsidR="00D11664" w:rsidRPr="00D11664">
        <w:rPr>
          <w:rFonts w:ascii="Times New Roman" w:eastAsia="Times New Roman" w:hAnsi="Times New Roman" w:cs="Times New Roman"/>
          <w:sz w:val="28"/>
          <w:szCs w:val="28"/>
        </w:rPr>
        <w:t xml:space="preserve"> В отчётном учебном году проводилась работа   по активизации работы с детьми по образовательной программе в соответствии с ФОП ДО, используя разнообразные приемы, методы и формы организации.    </w:t>
      </w:r>
    </w:p>
    <w:p w14:paraId="5F587E14" w14:textId="297D3078" w:rsidR="00D11664" w:rsidRPr="00D11664" w:rsidRDefault="00D11664" w:rsidP="00D32CAC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По выполнению данной задачи, на педагогическом совете № 2 </w:t>
      </w:r>
      <w:r w:rsidR="00E35381" w:rsidRPr="00E353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</w:t>
      </w:r>
      <w:r w:rsidR="00E35381" w:rsidRPr="00E35381">
        <w:rPr>
          <w:rFonts w:ascii="Times New Roman" w:eastAsia="Calibri" w:hAnsi="Times New Roman" w:cs="Times New Roman"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Современные подходы к </w:t>
      </w:r>
      <w:proofErr w:type="spellStart"/>
      <w:r w:rsidR="00E35381" w:rsidRPr="00E35381">
        <w:rPr>
          <w:rFonts w:ascii="Times New Roman" w:eastAsia="Calibri" w:hAnsi="Times New Roman" w:cs="Times New Roman"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  <w:t>здоровьесбережению</w:t>
      </w:r>
      <w:proofErr w:type="spellEnd"/>
      <w:r w:rsidR="00E35381" w:rsidRPr="00E35381">
        <w:rPr>
          <w:rFonts w:ascii="Times New Roman" w:eastAsia="Calibri" w:hAnsi="Times New Roman" w:cs="Times New Roman"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в условиях ДОО, как условие сохранения здоровья детей</w:t>
      </w:r>
      <w:r w:rsidR="00E35381" w:rsidRPr="00E353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»</w:t>
      </w:r>
      <w:r w:rsidR="00E353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рассматривались следующие вопросы: </w:t>
      </w:r>
    </w:p>
    <w:p w14:paraId="34047EC0" w14:textId="77777777" w:rsidR="00EC78C6" w:rsidRPr="00EC78C6" w:rsidRDefault="00EC78C6" w:rsidP="00EC78C6">
      <w:pPr>
        <w:spacing w:after="0" w:line="240" w:lineRule="auto"/>
        <w:ind w:right="-284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:bdr w:val="none" w:sz="0" w:space="0" w:color="auto" w:frame="1"/>
          <w14:ligatures w14:val="none"/>
        </w:rPr>
      </w:pPr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1. «Инновационные подходы в образовательной области </w:t>
      </w:r>
      <w:r w:rsidRPr="00EC78C6">
        <w:rPr>
          <w:rFonts w:ascii="Times New Roman" w:eastAsia="Calibri" w:hAnsi="Times New Roman" w:cs="Times New Roman"/>
          <w:iCs/>
          <w:kern w:val="0"/>
          <w:sz w:val="28"/>
          <w:szCs w:val="28"/>
          <w:bdr w:val="none" w:sz="0" w:space="0" w:color="auto" w:frame="1"/>
          <w14:ligatures w14:val="none"/>
        </w:rPr>
        <w:t>«Физическое развитие»</w:t>
      </w:r>
    </w:p>
    <w:p w14:paraId="2B7F552E" w14:textId="77777777" w:rsidR="00EC78C6" w:rsidRPr="00EC78C6" w:rsidRDefault="00EC78C6" w:rsidP="00EC78C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 в соответствии с ФГОС и ФОП  ДО». (Ответственный – </w:t>
      </w:r>
      <w:proofErr w:type="spellStart"/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Ганукаева</w:t>
      </w:r>
      <w:proofErr w:type="spellEnd"/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Р.Р.)</w:t>
      </w:r>
    </w:p>
    <w:p w14:paraId="4EF39FD9" w14:textId="77777777" w:rsidR="00EC78C6" w:rsidRPr="00EC78C6" w:rsidRDefault="00EC78C6" w:rsidP="00EC78C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2. </w:t>
      </w:r>
      <w:r w:rsidRPr="00EC78C6">
        <w:rPr>
          <w:rFonts w:ascii="Times New Roman" w:eastAsia="Calibri" w:hAnsi="Times New Roman" w:cs="Times New Roman"/>
          <w:iCs/>
          <w:kern w:val="0"/>
          <w:sz w:val="28"/>
          <w:szCs w:val="28"/>
          <w:bdr w:val="none" w:sz="0" w:space="0" w:color="auto" w:frame="1"/>
          <w14:ligatures w14:val="none"/>
        </w:rPr>
        <w:t>«Физические методы укрепления </w:t>
      </w:r>
      <w:r w:rsidRPr="00EC78C6">
        <w:rPr>
          <w:rFonts w:ascii="Times New Roman" w:eastAsia="Calibri" w:hAnsi="Times New Roman" w:cs="Times New Roman"/>
          <w:bCs/>
          <w:iCs/>
          <w:kern w:val="0"/>
          <w:sz w:val="28"/>
          <w:szCs w:val="28"/>
          <w:bdr w:val="none" w:sz="0" w:space="0" w:color="auto" w:frame="1"/>
          <w14:ligatures w14:val="none"/>
        </w:rPr>
        <w:t>здоровья детей</w:t>
      </w:r>
      <w:r w:rsidRPr="00EC78C6">
        <w:rPr>
          <w:rFonts w:ascii="Times New Roman" w:eastAsia="Calibri" w:hAnsi="Times New Roman" w:cs="Times New Roman"/>
          <w:iCs/>
          <w:kern w:val="0"/>
          <w:sz w:val="28"/>
          <w:szCs w:val="28"/>
          <w:bdr w:val="none" w:sz="0" w:space="0" w:color="auto" w:frame="1"/>
          <w14:ligatures w14:val="none"/>
        </w:rPr>
        <w:t>»</w:t>
      </w:r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. Выступление с презентацией, ответственный – воспитатели Сайдулаева А.В., </w:t>
      </w:r>
      <w:proofErr w:type="spellStart"/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Пайхаева</w:t>
      </w:r>
      <w:proofErr w:type="spellEnd"/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Р.С.</w:t>
      </w:r>
    </w:p>
    <w:p w14:paraId="73483560" w14:textId="77777777" w:rsidR="00EC78C6" w:rsidRPr="00EC78C6" w:rsidRDefault="00EC78C6" w:rsidP="00EC78C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3. </w:t>
      </w:r>
      <w:r w:rsidRPr="00EC78C6">
        <w:rPr>
          <w:rFonts w:ascii="Times New Roman" w:eastAsia="Calibri" w:hAnsi="Times New Roman" w:cs="Times New Roman"/>
          <w:bCs/>
          <w:kern w:val="0"/>
          <w:sz w:val="28"/>
          <w:szCs w:val="28"/>
          <w:bdr w:val="none" w:sz="0" w:space="0" w:color="auto" w:frame="1"/>
          <w14:ligatures w14:val="none"/>
        </w:rPr>
        <w:t>Здоровьесберегающие технологии в ДОУ</w:t>
      </w:r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. Мастер-класс, ответственный –Цакаева А.М., </w:t>
      </w:r>
      <w:proofErr w:type="spellStart"/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Ганукаева</w:t>
      </w:r>
      <w:proofErr w:type="spellEnd"/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Н.А.</w:t>
      </w:r>
    </w:p>
    <w:p w14:paraId="34349325" w14:textId="77777777" w:rsidR="00EC78C6" w:rsidRPr="00EC78C6" w:rsidRDefault="00EC78C6" w:rsidP="00EC78C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4. Итоги тематического контроля. Сообщение, ответственный ст. воспитатель – </w:t>
      </w:r>
      <w:proofErr w:type="spellStart"/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Ганукаева</w:t>
      </w:r>
      <w:proofErr w:type="spellEnd"/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Р.Р. </w:t>
      </w:r>
    </w:p>
    <w:p w14:paraId="5FFDC23D" w14:textId="77777777" w:rsidR="00EC78C6" w:rsidRPr="00EC78C6" w:rsidRDefault="00EC78C6" w:rsidP="00EC78C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5. </w:t>
      </w:r>
      <w:r w:rsidRPr="00EC78C6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Обсуждение и утверждение Правил приёма на обучение по образовательным программам дошкольного образования,</w:t>
      </w:r>
    </w:p>
    <w:p w14:paraId="25118929" w14:textId="77777777" w:rsidR="00EC78C6" w:rsidRPr="00EC78C6" w:rsidRDefault="00EC78C6" w:rsidP="00EC78C6">
      <w:pPr>
        <w:spacing w:after="0" w:line="240" w:lineRule="auto"/>
        <w:jc w:val="both"/>
        <w:rPr>
          <w:rFonts w:ascii="Times New Roman" w:eastAsia="Calibri" w:hAnsi="Times New Roman" w:cs="Times New Roman"/>
          <w:color w:val="111111"/>
          <w:kern w:val="0"/>
          <w:sz w:val="28"/>
          <w:szCs w:val="28"/>
          <w14:ligatures w14:val="none"/>
        </w:rPr>
      </w:pPr>
      <w:r w:rsidRPr="00EC7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6</w:t>
      </w:r>
      <w:r w:rsidRPr="00EC78C6">
        <w:rPr>
          <w:rFonts w:ascii="Times New Roman" w:eastAsia="Calibri" w:hAnsi="Times New Roman" w:cs="Times New Roman"/>
          <w:color w:val="111111"/>
          <w:kern w:val="0"/>
          <w:sz w:val="28"/>
          <w:szCs w:val="28"/>
          <w14:ligatures w14:val="none"/>
        </w:rPr>
        <w:t xml:space="preserve">. Формулировка и принятие решений. Сообщение. </w:t>
      </w:r>
    </w:p>
    <w:p w14:paraId="15F2DC6B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      С педагогами проведена следующая работа:</w:t>
      </w:r>
    </w:p>
    <w:p w14:paraId="6ADE7EC6" w14:textId="0597C0D2" w:rsidR="00EC78C6" w:rsidRPr="00EC78C6" w:rsidRDefault="00591E12" w:rsidP="00EC78C6">
      <w:pPr>
        <w:tabs>
          <w:tab w:val="left" w:pos="6663"/>
        </w:tabs>
        <w:spacing w:after="0" w:line="240" w:lineRule="auto"/>
        <w:ind w:left="105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="00EC78C6" w:rsidRPr="00EC78C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Семинар-практикум для педагогов:</w:t>
      </w:r>
    </w:p>
    <w:p w14:paraId="51CB8296" w14:textId="77777777" w:rsidR="00EC78C6" w:rsidRDefault="00EC78C6" w:rsidP="00EC78C6">
      <w:pPr>
        <w:tabs>
          <w:tab w:val="left" w:pos="6663"/>
        </w:tabs>
        <w:spacing w:after="0" w:line="240" w:lineRule="auto"/>
        <w:ind w:left="105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Pr="00EC78C6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«Организация совместной работы ДОУ и родителей по формированию ЗОЖ у дошкольников»</w:t>
      </w:r>
    </w:p>
    <w:p w14:paraId="3A78501A" w14:textId="4BFAA363" w:rsidR="00176118" w:rsidRPr="00D11664" w:rsidRDefault="00176118" w:rsidP="00EC78C6">
      <w:pPr>
        <w:tabs>
          <w:tab w:val="left" w:pos="6663"/>
        </w:tabs>
        <w:spacing w:after="0" w:line="240" w:lineRule="auto"/>
        <w:ind w:left="105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Pr="0017611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Тематический контроль:</w:t>
      </w:r>
      <w:r w:rsidRPr="00176118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176118">
        <w:rPr>
          <w:rFonts w:ascii="TimesNewRomanPS-BoldMT" w:eastAsia="Times New Roman" w:hAnsi="TimesNewRomanPS-BoldMT" w:cs="Times New Roman"/>
          <w:bCs/>
          <w:color w:val="000000"/>
          <w:kern w:val="0"/>
          <w:sz w:val="28"/>
          <w:szCs w:val="28"/>
          <w14:ligatures w14:val="none"/>
        </w:rPr>
        <w:t>«</w:t>
      </w:r>
      <w:r w:rsidR="00EC78C6" w:rsidRPr="00EC78C6">
        <w:rPr>
          <w:rFonts w:ascii="TimesNewRomanPS-BoldMT" w:eastAsia="Times New Roman" w:hAnsi="TimesNewRomanPS-BoldMT" w:cs="Times New Roman"/>
          <w:bCs/>
          <w:color w:val="000000"/>
          <w:kern w:val="0"/>
          <w:sz w:val="28"/>
          <w:szCs w:val="28"/>
          <w14:ligatures w14:val="none"/>
        </w:rPr>
        <w:t>Укрепление и профилактика здоровья детей через использование здоровьесберегающих технологий в ДОУ</w:t>
      </w:r>
      <w:r w:rsidRPr="00176118">
        <w:rPr>
          <w:rFonts w:ascii="TimesNewRomanPS-BoldMT" w:eastAsia="Times New Roman" w:hAnsi="TimesNewRomanPS-BoldMT" w:cs="Times New Roman"/>
          <w:bCs/>
          <w:color w:val="000000"/>
          <w:kern w:val="0"/>
          <w:sz w:val="28"/>
          <w:szCs w:val="28"/>
          <w14:ligatures w14:val="none"/>
        </w:rPr>
        <w:t>».</w:t>
      </w:r>
    </w:p>
    <w:p w14:paraId="3EA1ADA0" w14:textId="77777777" w:rsidR="00D11664" w:rsidRPr="00D11664" w:rsidRDefault="00D11664" w:rsidP="00D11664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С родителями была проведена следующая работа: </w:t>
      </w:r>
    </w:p>
    <w:p w14:paraId="0B04579D" w14:textId="2D450A4F" w:rsidR="00D11664" w:rsidRPr="00D11664" w:rsidRDefault="00176118" w:rsidP="00D11664">
      <w:pPr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Pr="0017611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Консультаци</w:t>
      </w:r>
      <w:r w:rsidR="00E3538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17611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для родителей: </w:t>
      </w:r>
      <w:r w:rsidR="00E35381" w:rsidRPr="00E3538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="00E35381" w:rsidRPr="00E3538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Инновационные подходы к физкультурно-оздоровительной работе ДОУ»</w:t>
      </w:r>
      <w:r w:rsidR="00E3538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E35381" w:rsidRPr="00E3538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="00E35381" w:rsidRPr="00E3538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Роль семьи в физическом воспитании ребенка</w:t>
      </w:r>
      <w:r w:rsidR="00E35381" w:rsidRPr="00E3538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</w:p>
    <w:p w14:paraId="25B994F4" w14:textId="2C90614B" w:rsidR="00D11664" w:rsidRPr="00D11664" w:rsidRDefault="00D11664" w:rsidP="00176118">
      <w:pPr>
        <w:tabs>
          <w:tab w:val="left" w:pos="6663"/>
        </w:tabs>
        <w:spacing w:after="0" w:line="240" w:lineRule="auto"/>
        <w:ind w:left="105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   </w:t>
      </w:r>
    </w:p>
    <w:p w14:paraId="44EF7B6B" w14:textId="77777777" w:rsidR="000543AC" w:rsidRDefault="000543AC" w:rsidP="000543A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 xml:space="preserve">2. </w:t>
      </w:r>
      <w:r w:rsidR="00D11664"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 xml:space="preserve">Реализация годовой задачи 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     Для решения </w:t>
      </w:r>
      <w:r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второй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задачи по организации работы 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lastRenderedPageBreak/>
        <w:t xml:space="preserve">в ДОУ по духовно-нравственному и гражданско-патриотическому воспитанию дошкольников </w:t>
      </w:r>
      <w:r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в январе 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был проведен педагогический совет, где рассматривались следующие вопросы: </w:t>
      </w:r>
    </w:p>
    <w:p w14:paraId="58191383" w14:textId="1B8B2AA3" w:rsidR="000543AC" w:rsidRPr="00DE7A0C" w:rsidRDefault="000543AC" w:rsidP="000543A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Pr="00DE7A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 итогах тематического контроля «Организация воспитательно – образовательной работы по патриотическому воспитанию детей дошкольного возраста». Доклад старшего воспитателя </w:t>
      </w:r>
      <w:proofErr w:type="spellStart"/>
      <w:r w:rsidRPr="00DE7A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Ганукаевой</w:t>
      </w:r>
      <w:proofErr w:type="spellEnd"/>
      <w:r w:rsidRPr="00DE7A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Р.Р.</w:t>
      </w:r>
    </w:p>
    <w:p w14:paraId="6476A495" w14:textId="325E874C" w:rsidR="000543AC" w:rsidRPr="000543AC" w:rsidRDefault="000543AC" w:rsidP="000543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Pr="00DE7A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 повышении профессионального уровня педагогов в работе с детьми и родителями по вопросу патриотического воспитания. Доклад старшего воспитателя </w:t>
      </w:r>
      <w:proofErr w:type="spellStart"/>
      <w:r w:rsidRPr="00DE7A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Ганукаевой</w:t>
      </w:r>
      <w:proofErr w:type="spellEnd"/>
      <w:r w:rsidRPr="00DE7A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Р.Р.</w:t>
      </w:r>
    </w:p>
    <w:p w14:paraId="35B67973" w14:textId="28215655" w:rsidR="00591E12" w:rsidRDefault="00D11664" w:rsidP="00591E1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    В отчётном учебном году проводилась работа   </w:t>
      </w:r>
      <w:r w:rsidR="00591E12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по п</w:t>
      </w:r>
      <w:r w:rsidR="00591E12" w:rsidRPr="00591E12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овыш</w:t>
      </w:r>
      <w:r w:rsidR="00591E12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ению</w:t>
      </w:r>
      <w:r w:rsidR="00591E12" w:rsidRPr="00591E12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профессиональн</w:t>
      </w:r>
      <w:r w:rsidR="00591E12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ой</w:t>
      </w:r>
      <w:r w:rsidR="00591E12" w:rsidRPr="00591E12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компетентност</w:t>
      </w:r>
      <w:r w:rsidR="00591E12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и</w:t>
      </w:r>
      <w:r w:rsidR="00591E12" w:rsidRPr="00591E12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в организации работы в области нравственно-патриотического воспитания дошкольников, а также обобщение знаний об этапах, формах, методах и средствах патриотического воспитания.</w:t>
      </w:r>
    </w:p>
    <w:p w14:paraId="6BF58085" w14:textId="06E86815" w:rsidR="000543AC" w:rsidRPr="00D11664" w:rsidRDefault="000543AC" w:rsidP="000543AC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:lang w:eastAsia="ru-RU"/>
          <w14:ligatures w14:val="none"/>
        </w:rPr>
        <w:t>Был проведен тематический контроль на тему «</w:t>
      </w:r>
      <w:r w:rsidRPr="00591E12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Организация воспитательно-образовательной работы по нравственно - патриотическому воспитанию детей дошкольного возраста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:lang w:eastAsia="ru-RU"/>
          <w14:ligatures w14:val="none"/>
        </w:rPr>
        <w:t>» в ходе которого был проведен анализ условий среды в группах, проверено планирование работы воспитателей по теме контроля, оценка форм взаимодействия с родителями по данной проблеме.</w:t>
      </w:r>
    </w:p>
    <w:p w14:paraId="44506D2C" w14:textId="546F2B35" w:rsidR="000543AC" w:rsidRPr="00D11664" w:rsidRDefault="000543AC" w:rsidP="000543AC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:lang w:eastAsia="ru-RU"/>
          <w14:ligatures w14:val="none"/>
        </w:rPr>
        <w:t>-  Семинар</w:t>
      </w:r>
      <w:r>
        <w:rPr>
          <w:rFonts w:ascii="PT Astra Serif" w:eastAsia="Times New Roman" w:hAnsi="PT Astra Serif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:lang w:eastAsia="ru-RU"/>
          <w14:ligatures w14:val="none"/>
        </w:rPr>
        <w:t xml:space="preserve">- практикум 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="00230BD4" w:rsidRPr="00B303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230BD4" w:rsidRPr="003225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оспитание нравственно-патриотических чувств у детей дошкольного возраста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</w:p>
    <w:p w14:paraId="41A60B58" w14:textId="40F8BA72" w:rsidR="00591E12" w:rsidRPr="00C34E1C" w:rsidRDefault="00591E12" w:rsidP="00C34E1C">
      <w:pPr>
        <w:tabs>
          <w:tab w:val="num" w:pos="0"/>
        </w:tabs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- Семинар-практикум для педагогов </w:t>
      </w:r>
      <w:r w:rsidRPr="00591E1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«Организация нравственно-патриотического воспитания в ДОУ в условиях реализации ФОП ДО».</w:t>
      </w:r>
      <w:r w:rsidR="00C34E1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                  </w:t>
      </w:r>
      <w:r w:rsidRPr="00B30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303ED">
        <w:rPr>
          <w:rFonts w:ascii="Times New Roman" w:hAnsi="Times New Roman" w:cs="Times New Roman"/>
          <w:sz w:val="28"/>
          <w:szCs w:val="28"/>
        </w:rPr>
        <w:t>Мастер класс: «Нравственно –патриотическое воспитание старших дошкольников посредством ознакомления с родным краем»</w:t>
      </w:r>
    </w:p>
    <w:p w14:paraId="3A74B752" w14:textId="523D1E93" w:rsidR="00591E12" w:rsidRPr="00C34E1C" w:rsidRDefault="00591E12" w:rsidP="00B303ED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30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-Открытые просмотры: Открытый просмотр ОД в старшей группе  на тему </w:t>
      </w:r>
      <w:r w:rsidRPr="00C34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Pr="00C34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Вайн</w:t>
      </w:r>
      <w:proofErr w:type="spellEnd"/>
      <w:r w:rsidRPr="00C34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дайн </w:t>
      </w:r>
      <w:proofErr w:type="spellStart"/>
      <w:r w:rsidRPr="00C34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корматаллаш</w:t>
      </w:r>
      <w:proofErr w:type="spellEnd"/>
      <w:r w:rsidRPr="00C34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C34E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E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(Сан </w:t>
      </w:r>
      <w:proofErr w:type="spellStart"/>
      <w:r w:rsidRPr="00C34E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къоман</w:t>
      </w:r>
      <w:proofErr w:type="spellEnd"/>
      <w:r w:rsidRPr="00C34E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C34E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хазна</w:t>
      </w:r>
      <w:proofErr w:type="spellEnd"/>
      <w:r w:rsidRPr="00C34E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B303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30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образовательной области «Познавательное развитие»; </w:t>
      </w:r>
      <w:r w:rsidRPr="00B303ED">
        <w:rPr>
          <w:rFonts w:ascii="Times New Roman" w:eastAsia="Times New Roman" w:hAnsi="Times New Roman" w:cs="Times New Roman"/>
          <w:sz w:val="28"/>
          <w:szCs w:val="28"/>
        </w:rPr>
        <w:t xml:space="preserve">в средней группе </w:t>
      </w:r>
      <w:r w:rsidRPr="00B303ED">
        <w:rPr>
          <w:rFonts w:ascii="Times New Roman" w:eastAsia="Times New Roman" w:hAnsi="Times New Roman" w:cs="Times New Roman"/>
          <w:b/>
          <w:sz w:val="28"/>
          <w:szCs w:val="28"/>
        </w:rPr>
        <w:t xml:space="preserve">«Большая и малая Родина»; </w:t>
      </w:r>
      <w:r w:rsidRPr="00B303ED">
        <w:rPr>
          <w:rFonts w:ascii="Times New Roman" w:eastAsia="Times New Roman" w:hAnsi="Times New Roman" w:cs="Times New Roman"/>
          <w:sz w:val="28"/>
          <w:szCs w:val="28"/>
        </w:rPr>
        <w:t xml:space="preserve">в младшей группе </w:t>
      </w:r>
      <w:r w:rsidRPr="00C34E1C">
        <w:rPr>
          <w:rFonts w:ascii="Times New Roman" w:eastAsia="Times New Roman" w:hAnsi="Times New Roman" w:cs="Times New Roman"/>
          <w:b/>
          <w:bCs/>
          <w:sz w:val="28"/>
          <w:szCs w:val="28"/>
        </w:rPr>
        <w:t>«Моя семья»</w:t>
      </w:r>
    </w:p>
    <w:p w14:paraId="07221A77" w14:textId="3F448830" w:rsidR="00D11664" w:rsidRPr="00B303ED" w:rsidRDefault="00D11664" w:rsidP="00B303E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03ED">
        <w:rPr>
          <w:rFonts w:ascii="Times New Roman" w:eastAsia="Times New Roman" w:hAnsi="Times New Roman" w:cs="Times New Roman"/>
          <w:sz w:val="28"/>
          <w:szCs w:val="28"/>
        </w:rPr>
        <w:t>Также по выполнению данной задачи, в январе 202</w:t>
      </w:r>
      <w:r w:rsidR="00D23A7B" w:rsidRPr="00B303ED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B303ED">
        <w:rPr>
          <w:rFonts w:ascii="Times New Roman" w:eastAsia="Times New Roman" w:hAnsi="Times New Roman" w:cs="Times New Roman"/>
          <w:sz w:val="28"/>
          <w:szCs w:val="28"/>
        </w:rPr>
        <w:t xml:space="preserve">г.  на педагогическом совете </w:t>
      </w:r>
      <w:r w:rsidR="00B303ED">
        <w:rPr>
          <w:rFonts w:ascii="Times New Roman" w:eastAsia="Times New Roman" w:hAnsi="Times New Roman" w:cs="Times New Roman"/>
          <w:sz w:val="28"/>
          <w:szCs w:val="28"/>
        </w:rPr>
        <w:t xml:space="preserve">на тему </w:t>
      </w:r>
      <w:r w:rsidR="00591E12" w:rsidRPr="00B303ED">
        <w:rPr>
          <w:rFonts w:ascii="Times New Roman" w:eastAsia="Times New Roman" w:hAnsi="Times New Roman" w:cs="Times New Roman"/>
          <w:sz w:val="28"/>
          <w:szCs w:val="28"/>
        </w:rPr>
        <w:t>«Нравственно-патриотическое воспитание дошкольников</w:t>
      </w:r>
      <w:r w:rsidR="00B303ED" w:rsidRPr="00B303ED">
        <w:rPr>
          <w:rFonts w:ascii="Times New Roman" w:eastAsia="Times New Roman" w:hAnsi="Times New Roman" w:cs="Times New Roman"/>
          <w:sz w:val="28"/>
          <w:szCs w:val="28"/>
        </w:rPr>
        <w:t>»   цель</w:t>
      </w:r>
      <w:r w:rsidR="00B303ED">
        <w:rPr>
          <w:rFonts w:ascii="Times New Roman" w:eastAsia="Times New Roman" w:hAnsi="Times New Roman" w:cs="Times New Roman"/>
          <w:sz w:val="28"/>
          <w:szCs w:val="28"/>
        </w:rPr>
        <w:t xml:space="preserve"> которого</w:t>
      </w:r>
      <w:r w:rsidR="00B303ED" w:rsidRPr="00B303ED">
        <w:rPr>
          <w:rFonts w:ascii="Times New Roman" w:eastAsia="Times New Roman" w:hAnsi="Times New Roman" w:cs="Times New Roman"/>
          <w:sz w:val="28"/>
          <w:szCs w:val="28"/>
        </w:rPr>
        <w:t xml:space="preserve"> повышени</w:t>
      </w:r>
      <w:r w:rsidR="00B303ED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="00591E12" w:rsidRPr="00B303ED">
        <w:rPr>
          <w:rFonts w:ascii="Times New Roman" w:eastAsia="Times New Roman" w:hAnsi="Times New Roman" w:cs="Times New Roman"/>
          <w:sz w:val="28"/>
          <w:szCs w:val="28"/>
        </w:rPr>
        <w:t xml:space="preserve">профессионального уровня педагогов в работе с детьми и родителями по вопросу патриотического воспитания </w:t>
      </w:r>
      <w:r w:rsidRPr="00B303ED">
        <w:rPr>
          <w:rFonts w:ascii="Times New Roman" w:eastAsia="Times New Roman" w:hAnsi="Times New Roman" w:cs="Times New Roman"/>
          <w:sz w:val="28"/>
          <w:szCs w:val="28"/>
        </w:rPr>
        <w:t xml:space="preserve">рассматривались следующие вопросы: </w:t>
      </w:r>
    </w:p>
    <w:p w14:paraId="6791CBB9" w14:textId="357690F9" w:rsidR="00D11664" w:rsidRPr="00007CBF" w:rsidRDefault="00D11664" w:rsidP="00007C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С педагогами проведена следующая работа:</w:t>
      </w:r>
    </w:p>
    <w:p w14:paraId="4AC7139A" w14:textId="77777777" w:rsidR="00230BD4" w:rsidRDefault="00B303ED" w:rsidP="00230BD4">
      <w:pPr>
        <w:widowControl w:val="0"/>
        <w:autoSpaceDE w:val="0"/>
        <w:autoSpaceDN w:val="0"/>
        <w:spacing w:before="1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Pr="00B303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Выставка   методической литературы по работе в рамках духовно-нравственного и нравственно-патриотического направления в условиях ФОП</w:t>
      </w:r>
      <w:r w:rsidR="00230BD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E88FCF3" w14:textId="3ABFBF5D" w:rsidR="00D11664" w:rsidRPr="00D11664" w:rsidRDefault="00230BD4" w:rsidP="00230BD4">
      <w:pPr>
        <w:widowControl w:val="0"/>
        <w:autoSpaceDE w:val="0"/>
        <w:autoSpaceDN w:val="0"/>
        <w:spacing w:before="1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230BD4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="00C34E1C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- </w:t>
      </w:r>
      <w:r w:rsidRPr="0032258D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Мастер-класс: «Проектные технологии»</w:t>
      </w:r>
      <w:r w:rsidR="00B303ED" w:rsidRPr="00B303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="00D11664"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                                                                           </w:t>
      </w:r>
    </w:p>
    <w:p w14:paraId="5DBE324F" w14:textId="16AF490D" w:rsidR="00D11664" w:rsidRPr="00007CBF" w:rsidRDefault="00D11664" w:rsidP="00007C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>Вывод: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</w:t>
      </w:r>
      <w:r w:rsidR="00007CBF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Нравственно-патриотическое воспитание в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ДОУ направлен</w:t>
      </w:r>
      <w:r w:rsidR="00007CBF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о</w:t>
      </w:r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0543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 </w:t>
      </w:r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</w:t>
      </w:r>
      <w:r w:rsid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ование</w:t>
      </w:r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новы</w:t>
      </w:r>
      <w:r w:rsid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технологи</w:t>
      </w:r>
      <w:r w:rsid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обучения и воспитания (метод проектного обучения, музейная педагогика, </w:t>
      </w:r>
      <w:proofErr w:type="spellStart"/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здоровъесбережение</w:t>
      </w:r>
      <w:proofErr w:type="spellEnd"/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0543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</w:t>
      </w:r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равственно-патриотическо</w:t>
      </w:r>
      <w:r w:rsidR="000543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воспитани</w:t>
      </w:r>
      <w:r w:rsidR="000543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дошкольников </w:t>
      </w:r>
      <w:r w:rsidR="000543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-это </w:t>
      </w:r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формирование уважительного отношения и чувства принадлежности к своей семье, малой родине и Отечеству; расширение представлений о социокультурных ценностях нашего народа, об отечественных традициях и праздниках. Формирование патриотических качеств личности </w:t>
      </w:r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дошкольников через взаимодействие с семьёй осуществля</w:t>
      </w:r>
      <w:r w:rsid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="00007CBF" w:rsidRPr="00007CB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через различные формы сотрудничества.</w:t>
      </w:r>
    </w:p>
    <w:p w14:paraId="649CD97D" w14:textId="5A4E255E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Arial"/>
          <w:kern w:val="0"/>
          <w:sz w:val="28"/>
          <w:szCs w:val="28"/>
          <w:shd w:val="clear" w:color="auto" w:fill="FFFFFF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      Из всего вышесказанного, можно сделать вывод, что</w:t>
      </w:r>
      <w:r w:rsidRPr="00D11664">
        <w:rPr>
          <w:rFonts w:ascii="Arial" w:eastAsia="Times New Roman" w:hAnsi="Arial" w:cs="Arial"/>
          <w:kern w:val="0"/>
          <w:sz w:val="27"/>
          <w:szCs w:val="27"/>
          <w:shd w:val="clear" w:color="auto" w:fill="FFFFFF"/>
          <w14:ligatures w14:val="none"/>
        </w:rPr>
        <w:t xml:space="preserve"> </w:t>
      </w:r>
      <w:r w:rsidRPr="00D11664">
        <w:rPr>
          <w:rFonts w:ascii="PT Astra Serif" w:eastAsia="Times New Roman" w:hAnsi="PT Astra Serif" w:cs="Arial"/>
          <w:kern w:val="0"/>
          <w:sz w:val="28"/>
          <w:szCs w:val="28"/>
          <w:shd w:val="clear" w:color="auto" w:fill="FFFFFF"/>
          <w14:ligatures w14:val="none"/>
        </w:rPr>
        <w:t>сотрудники и педагогический персонал ДОУ уделяют большое внимание </w:t>
      </w:r>
      <w:r w:rsidR="00007CBF">
        <w:rPr>
          <w:rFonts w:ascii="PT Astra Serif" w:eastAsia="Times New Roman" w:hAnsi="PT Astra Serif" w:cs="Arial"/>
          <w:kern w:val="0"/>
          <w:sz w:val="28"/>
          <w:szCs w:val="28"/>
          <w:shd w:val="clear" w:color="auto" w:fill="FFFFFF"/>
          <w14:ligatures w14:val="none"/>
        </w:rPr>
        <w:t xml:space="preserve">духовно-нравственному и </w:t>
      </w:r>
      <w:r w:rsidR="000553E5"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гражданско-</w:t>
      </w:r>
      <w:r w:rsidR="00007CBF">
        <w:rPr>
          <w:rFonts w:ascii="PT Astra Serif" w:eastAsia="Times New Roman" w:hAnsi="PT Astra Serif" w:cs="Arial"/>
          <w:kern w:val="0"/>
          <w:sz w:val="28"/>
          <w:szCs w:val="28"/>
          <w:shd w:val="clear" w:color="auto" w:fill="FFFFFF"/>
          <w14:ligatures w14:val="none"/>
        </w:rPr>
        <w:t xml:space="preserve">патриотическому воспитанию детей </w:t>
      </w:r>
      <w:r w:rsidRPr="00D11664">
        <w:rPr>
          <w:rFonts w:ascii="PT Astra Serif" w:eastAsia="Times New Roman" w:hAnsi="PT Astra Serif" w:cs="Arial"/>
          <w:bCs/>
          <w:kern w:val="0"/>
          <w:sz w:val="28"/>
          <w:szCs w:val="28"/>
          <w:bdr w:val="none" w:sz="0" w:space="0" w:color="auto" w:frame="1"/>
          <w:shd w:val="clear" w:color="auto" w:fill="FFFFFF"/>
          <w14:ligatures w14:val="none"/>
        </w:rPr>
        <w:t>в ДОУ.</w:t>
      </w:r>
    </w:p>
    <w:p w14:paraId="7050739D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kern w:val="0"/>
          <w:sz w:val="28"/>
          <w:szCs w:val="28"/>
          <w14:ligatures w14:val="none"/>
        </w:rPr>
      </w:pPr>
    </w:p>
    <w:p w14:paraId="59703AC1" w14:textId="2C35AE37" w:rsidR="00D11664" w:rsidRPr="00230BD4" w:rsidRDefault="00D11664" w:rsidP="00230BD4">
      <w:pPr>
        <w:pStyle w:val="a3"/>
        <w:numPr>
          <w:ilvl w:val="0"/>
          <w:numId w:val="2"/>
        </w:numPr>
        <w:jc w:val="center"/>
        <w:rPr>
          <w:rFonts w:ascii="PT Astra Serif" w:hAnsi="PT Astra Serif"/>
          <w:sz w:val="28"/>
          <w:szCs w:val="28"/>
        </w:rPr>
      </w:pPr>
      <w:r w:rsidRPr="00230BD4">
        <w:rPr>
          <w:rFonts w:ascii="PT Astra Serif" w:hAnsi="PT Astra Serif"/>
          <w:b/>
          <w:bCs/>
          <w:sz w:val="28"/>
          <w:szCs w:val="28"/>
        </w:rPr>
        <w:t>Сравнительный анализ адаптации дошкольников</w:t>
      </w:r>
    </w:p>
    <w:p w14:paraId="418AED88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    Сотрудники детского сада делают всё необходимое, чтобы организовать плавный переход вновь поступивших детей из семьи в детский коллектив, делая их привыкание максимально безболезненным. Проводились следующие мероприятия в период адаптации: наблюдение и присмотр за детьми, оценка степени адаптации, игровые приёмы для снижения эмоционального и общего дискомфорта, сотрудничество с родителями. В каждой возрастной группе создана комфортная, приближенная к домашней, обстановка, проводилась систематическая работа с родителями.</w:t>
      </w:r>
    </w:p>
    <w:p w14:paraId="54E8FAA7" w14:textId="61E35E08" w:rsidR="00D11664" w:rsidRPr="000543AC" w:rsidRDefault="00D11664" w:rsidP="000543AC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 xml:space="preserve">       Вывод: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в результате работы педагогов в тесном взаимодействии с семьёй период адаптации детей достаточно успешно - 48 % детей с лёгкой степенью адаптации, 52 %  - со средней степенью, с тяжёлой степенью адаптации 0 % детей. Получению таких данных способствовали созданные в группе психологически благоприятные условия, систематическая работа с родителями, пребывание родителей в группе совместно с детьми. </w:t>
      </w:r>
    </w:p>
    <w:p w14:paraId="71FF60FD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Calibri" w:hAnsi="PT Astra Serif" w:cs="Times New Roman"/>
          <w:b/>
          <w:kern w:val="0"/>
          <w:sz w:val="28"/>
          <w:szCs w:val="28"/>
          <w14:ligatures w14:val="none"/>
        </w:rPr>
      </w:pPr>
      <w:r w:rsidRPr="00D11664">
        <w:rPr>
          <w:rFonts w:ascii="PT Astra Serif" w:eastAsia="Calibri" w:hAnsi="PT Astra Serif" w:cs="Times New Roman"/>
          <w:b/>
          <w:kern w:val="0"/>
          <w:sz w:val="28"/>
          <w:szCs w:val="28"/>
          <w14:ligatures w14:val="none"/>
        </w:rPr>
        <w:t>4. Работа с родителями</w:t>
      </w:r>
    </w:p>
    <w:p w14:paraId="6D38B0A2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   Детский сад в течение года тесно взаимодействовал с родителями воспитанников. Были проведены общие и групповые родительские собрания, семинары, мастер-классы, консультации для родителей. Родители принимали участие в конкурсах, выставках ДОУ.</w:t>
      </w:r>
    </w:p>
    <w:p w14:paraId="32DD3841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6BC3E3C3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>4.1. Анализ работы с родителями (законными представителями)</w:t>
      </w:r>
    </w:p>
    <w:p w14:paraId="55059AFD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Для обеспечения благоприятных условий жизни и воспитания ребёнка, формирования основ полноценной, гармоничной личности необходимо укрепление и развитие тесной связи и взаимодействия детского сада и семьи.</w:t>
      </w:r>
    </w:p>
    <w:p w14:paraId="5317AC28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Основной целью взаимодействия с родителями воспитанников является: полноценное развитие личности ребенка в условиях дошкольного учреждения, через включение родителей в образовательную работу с детьми. </w:t>
      </w:r>
    </w:p>
    <w:tbl>
      <w:tblPr>
        <w:tblpPr w:leftFromText="180" w:rightFromText="180" w:vertAnchor="text" w:horzAnchor="margin" w:tblpY="440"/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41"/>
        <w:gridCol w:w="7351"/>
      </w:tblGrid>
      <w:tr w:rsidR="00D11664" w:rsidRPr="00D11664" w14:paraId="48644137" w14:textId="77777777" w:rsidTr="00176118">
        <w:trPr>
          <w:trHeight w:val="128"/>
        </w:trPr>
        <w:tc>
          <w:tcPr>
            <w:tcW w:w="1358" w:type="pct"/>
          </w:tcPr>
          <w:p w14:paraId="4E3468FA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b/>
                <w:kern w:val="0"/>
                <w:sz w:val="28"/>
                <w:szCs w:val="28"/>
                <w14:ligatures w14:val="none"/>
              </w:rPr>
              <w:t xml:space="preserve">Основные </w:t>
            </w:r>
          </w:p>
          <w:p w14:paraId="4BAC0E9E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b/>
                <w:kern w:val="0"/>
                <w:sz w:val="28"/>
                <w:szCs w:val="28"/>
                <w14:ligatures w14:val="none"/>
              </w:rPr>
              <w:t>направления</w:t>
            </w:r>
          </w:p>
        </w:tc>
        <w:tc>
          <w:tcPr>
            <w:tcW w:w="3642" w:type="pct"/>
          </w:tcPr>
          <w:p w14:paraId="22B9AE66" w14:textId="77777777" w:rsidR="00D11664" w:rsidRPr="00D11664" w:rsidRDefault="00D11664" w:rsidP="00D11664">
            <w:pPr>
              <w:spacing w:after="200" w:line="240" w:lineRule="auto"/>
              <w:jc w:val="center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b/>
                <w:bCs/>
                <w:kern w:val="0"/>
                <w:sz w:val="28"/>
                <w:szCs w:val="28"/>
                <w14:ligatures w14:val="none"/>
              </w:rPr>
              <w:t>Формы работы с семьей</w:t>
            </w:r>
          </w:p>
        </w:tc>
      </w:tr>
      <w:tr w:rsidR="00D11664" w:rsidRPr="00D11664" w14:paraId="45F5D693" w14:textId="77777777" w:rsidTr="00176118">
        <w:trPr>
          <w:trHeight w:val="300"/>
        </w:trPr>
        <w:tc>
          <w:tcPr>
            <w:tcW w:w="1358" w:type="pct"/>
          </w:tcPr>
          <w:p w14:paraId="4926C3BB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t xml:space="preserve">1.Изучение семьи </w:t>
            </w:r>
          </w:p>
          <w:p w14:paraId="6F2FB439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642" w:type="pct"/>
          </w:tcPr>
          <w:p w14:paraId="1421E000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t xml:space="preserve">-Беседы </w:t>
            </w:r>
          </w:p>
          <w:p w14:paraId="729B2C0D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t xml:space="preserve">-Анкетирование </w:t>
            </w:r>
          </w:p>
        </w:tc>
      </w:tr>
      <w:tr w:rsidR="00D11664" w:rsidRPr="00D11664" w14:paraId="071F107A" w14:textId="77777777" w:rsidTr="00C34E1C">
        <w:trPr>
          <w:trHeight w:val="270"/>
        </w:trPr>
        <w:tc>
          <w:tcPr>
            <w:tcW w:w="1358" w:type="pct"/>
          </w:tcPr>
          <w:p w14:paraId="033595F4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t xml:space="preserve"> 2.Педагогическое просвещение родителей </w:t>
            </w:r>
          </w:p>
          <w:p w14:paraId="39C66F3B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642" w:type="pct"/>
          </w:tcPr>
          <w:p w14:paraId="0CA6101E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t xml:space="preserve">-Индивидуальные консультации специалистов и воспитателей </w:t>
            </w:r>
          </w:p>
          <w:p w14:paraId="59C505AB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t xml:space="preserve">-Рекомендации для родителей через информационные листы в родительских уголках </w:t>
            </w:r>
          </w:p>
          <w:p w14:paraId="767768DA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t xml:space="preserve">-Родительские встречи </w:t>
            </w:r>
          </w:p>
          <w:p w14:paraId="5DFE7D70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lastRenderedPageBreak/>
              <w:t xml:space="preserve">-Сайт ДОУ, группа в соцсети интернет </w:t>
            </w:r>
          </w:p>
        </w:tc>
      </w:tr>
      <w:tr w:rsidR="00D11664" w:rsidRPr="00D11664" w14:paraId="63B5629F" w14:textId="77777777" w:rsidTr="00176118">
        <w:trPr>
          <w:trHeight w:val="882"/>
        </w:trPr>
        <w:tc>
          <w:tcPr>
            <w:tcW w:w="1358" w:type="pct"/>
          </w:tcPr>
          <w:p w14:paraId="4DC7C32E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lastRenderedPageBreak/>
              <w:t xml:space="preserve">3.Создание условий для совместной деятельности </w:t>
            </w:r>
          </w:p>
          <w:p w14:paraId="039791A8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642" w:type="pct"/>
          </w:tcPr>
          <w:p w14:paraId="68BB9A9E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t xml:space="preserve">-Общие и групповые родительские собрания </w:t>
            </w:r>
          </w:p>
          <w:p w14:paraId="00278F45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t xml:space="preserve">-Вовлечение родителей в создание предметно – развивающей среды. </w:t>
            </w:r>
          </w:p>
          <w:p w14:paraId="08B004D0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t xml:space="preserve">-Участие родителей в конкурсах, выставках. </w:t>
            </w:r>
          </w:p>
        </w:tc>
      </w:tr>
      <w:tr w:rsidR="00D11664" w:rsidRPr="00D11664" w14:paraId="2FDC5ECB" w14:textId="77777777" w:rsidTr="00176118">
        <w:trPr>
          <w:trHeight w:val="209"/>
        </w:trPr>
        <w:tc>
          <w:tcPr>
            <w:tcW w:w="1358" w:type="pct"/>
          </w:tcPr>
          <w:p w14:paraId="40956BC8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t xml:space="preserve">4.Участие родителей в управлении ДОУ </w:t>
            </w:r>
          </w:p>
        </w:tc>
        <w:tc>
          <w:tcPr>
            <w:tcW w:w="3642" w:type="pct"/>
          </w:tcPr>
          <w:p w14:paraId="3F54B624" w14:textId="77777777" w:rsidR="00D11664" w:rsidRPr="00D11664" w:rsidRDefault="00D11664" w:rsidP="00D116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14:ligatures w14:val="none"/>
              </w:rPr>
              <w:t>-Участие в работе Родительского комитета (согласование локальных актов)</w:t>
            </w:r>
          </w:p>
        </w:tc>
      </w:tr>
      <w:tr w:rsidR="00D11664" w:rsidRPr="00D11664" w14:paraId="1D33BFC8" w14:textId="77777777" w:rsidTr="00176118">
        <w:trPr>
          <w:trHeight w:val="458"/>
        </w:trPr>
        <w:tc>
          <w:tcPr>
            <w:tcW w:w="1358" w:type="pct"/>
          </w:tcPr>
          <w:p w14:paraId="342D51D0" w14:textId="77777777" w:rsidR="00D11664" w:rsidRPr="00D11664" w:rsidRDefault="00D11664" w:rsidP="00D116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5.Накопление методического материала </w:t>
            </w:r>
          </w:p>
          <w:p w14:paraId="49A857A7" w14:textId="77777777" w:rsidR="00D11664" w:rsidRPr="00D11664" w:rsidRDefault="00D11664" w:rsidP="00D116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3642" w:type="pct"/>
          </w:tcPr>
          <w:p w14:paraId="5A377942" w14:textId="77777777" w:rsidR="00D11664" w:rsidRPr="00D11664" w:rsidRDefault="00D11664" w:rsidP="00D116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11664">
              <w:rPr>
                <w:rFonts w:ascii="PT Astra Serif" w:eastAsia="Times New Roman" w:hAnsi="PT Astra Serif" w:cs="Calibri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  <w:r w:rsidRPr="00D11664">
              <w:rPr>
                <w:rFonts w:ascii="PT Astra Serif" w:eastAsia="Times New Roman" w:hAnsi="PT Astra Serif" w:cs="Times New Roman"/>
                <w:kern w:val="0"/>
                <w:sz w:val="28"/>
                <w:szCs w:val="28"/>
                <w:lang w:eastAsia="ru-RU"/>
                <w14:ligatures w14:val="none"/>
              </w:rPr>
              <w:t>Накопление методических рекомендаций для воспитателей по работе с родителями (законными представителями) в информационном банке детского сада (методический кабинет)</w:t>
            </w:r>
          </w:p>
        </w:tc>
      </w:tr>
    </w:tbl>
    <w:p w14:paraId="65511739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В детском саду сложилась система взаимодействия с семьей:</w:t>
      </w:r>
    </w:p>
    <w:p w14:paraId="72F4CF0E" w14:textId="77777777" w:rsidR="00D11664" w:rsidRPr="00D11664" w:rsidRDefault="00D11664" w:rsidP="00D11664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2"/>
          <w:szCs w:val="22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   Контингент родителей воспитанников ДОУ различен по своему социальному статусу. Преобладает число полных семей. Возраст родителей в основном до 35 лет. Преобладает процент с рабочими профессиями. В основном семьи имеют собственное жильё.</w:t>
      </w:r>
      <w:r w:rsidRPr="00D11664">
        <w:rPr>
          <w:rFonts w:ascii="Calibri" w:eastAsia="Times New Roman" w:hAnsi="Calibri" w:cs="Times New Roman"/>
          <w:kern w:val="0"/>
          <w:sz w:val="22"/>
          <w:szCs w:val="22"/>
          <w14:ligatures w14:val="none"/>
        </w:rPr>
        <w:t xml:space="preserve"> 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Контингент родителей неоднороден также по своим целям и приоритетам в воспитании и задача детского сада: удовлетворить запросы всех родителей, предоставить образовательные услуги в соответствии с их потребностями. Администрация и педагоги ДОУ стремятся сформировать доверительные отношения сотрудничества и взаимодействия посредством привлечения родителей к созданию единого пространства развития ребенка. Основными направлениями в работе с родителями в отчётном году были:</w:t>
      </w:r>
    </w:p>
    <w:p w14:paraId="34B834C3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-оказание помощи семье в воспитании;</w:t>
      </w:r>
    </w:p>
    <w:p w14:paraId="19CCED3E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-вовлечение семьи в образовательный процесс;</w:t>
      </w:r>
    </w:p>
    <w:p w14:paraId="65B6132D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-культурно просветительская работа;</w:t>
      </w:r>
    </w:p>
    <w:p w14:paraId="150A9345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-создание условий для реализации личности ребенка.</w:t>
      </w:r>
    </w:p>
    <w:p w14:paraId="51C08373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Большое внимание мы уделяли работе с родителями, с целью создания единого педагогического пространства. Особое внимание уделялось повышению их компетентности в области воспитания и образования детей. В ДОУ работает консультативный пункт для родителей, чьи дети не посещают дошкольные организации. Старшим воспитателем, педагогами, медицинским работником, проводилось консультирование родителей по вопросам воспитания и образования детей дошкольного возраста. В каждой группе оформлен и периодически обновляется родительский уголок, папки-передвижки. Удовлетворение потребностей родителей – одна из основных задач ДОУ. Основными приоритетами социального заказа родителей наших воспитанников являются:</w:t>
      </w:r>
    </w:p>
    <w:p w14:paraId="617FB442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 сохранение и укрепление здоровья детей, обеспечение их полноценным питанием и закаливающие мероприятиями;</w:t>
      </w:r>
    </w:p>
    <w:p w14:paraId="7B332DE0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 создание в группе благоприятной социально-развивающей среды;</w:t>
      </w:r>
    </w:p>
    <w:p w14:paraId="7573EBC6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 применение в практике обучения и воспитания детей личностно-ориентированного подхода;</w:t>
      </w:r>
    </w:p>
    <w:p w14:paraId="7B28FF71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 обеспечение детей знаниями, умениями и навыками, необходимыми для поступления в школу;</w:t>
      </w:r>
    </w:p>
    <w:p w14:paraId="6EDC7D45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 систематическое информирование родителей о результатах деятельности ДОУ.</w:t>
      </w:r>
    </w:p>
    <w:p w14:paraId="1BBEBD93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lastRenderedPageBreak/>
        <w:t xml:space="preserve"> Исходя из имеющихся данных опросов и анкетирования родителей, личных бесед, различных отзывов, можно уверенно заявить, что перечень услуг, оказываемых нашим детским садом, соответствует запросам родителей и удовлетворяет в большей мере их потребности.</w:t>
      </w:r>
    </w:p>
    <w:p w14:paraId="7F7B6D77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>Вывод: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работа, проводимая коллективом ДОУ,</w:t>
      </w:r>
      <w:r w:rsidRPr="00D11664">
        <w:rPr>
          <w:rFonts w:ascii="Calibri" w:eastAsia="Times New Roman" w:hAnsi="Calibri" w:cs="Times New Roman"/>
          <w:kern w:val="0"/>
          <w:sz w:val="22"/>
          <w:szCs w:val="22"/>
          <w14:ligatures w14:val="none"/>
        </w:rPr>
        <w:t xml:space="preserve"> 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соответствует требованиям и запросам родителей, имеет достаточно высокий рейтинг.</w:t>
      </w:r>
    </w:p>
    <w:p w14:paraId="3D236FDB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В ДОУ отсутствуют жалобы воспитанников и их родителей (законных представителей). Родители на 100 % удовлетворены качеством образования в ДОУ, что соответствует значению, утверждённому в муниципальном задании.</w:t>
      </w:r>
    </w:p>
    <w:p w14:paraId="138707B1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3E3ED0B1" w14:textId="7D33EF2C" w:rsidR="00D11664" w:rsidRPr="00D11664" w:rsidRDefault="00D11664" w:rsidP="00D11664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D1166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Выполнение программного материала в возрастных группах по образовательным областям </w:t>
      </w:r>
    </w:p>
    <w:p w14:paraId="0AD8E368" w14:textId="482CE402" w:rsidR="00D51FD5" w:rsidRPr="00D11664" w:rsidRDefault="00D11664" w:rsidP="00D51F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Программный материал по образовательным областям усвоен в основном всеми детьми.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2D900AEF" w14:textId="0CB32F75" w:rsidR="00D11664" w:rsidRPr="00D11664" w:rsidRDefault="00D11664" w:rsidP="00D116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Анализ мониторинга воспитанниками в учебном году отражает положительную динамику развития всех детей. Анализ полученных </w:t>
      </w:r>
      <w:r w:rsidRPr="00D11664">
        <w:rPr>
          <w:rFonts w:ascii="Times New Roman" w:eastAsia="Times New Roman" w:hAnsi="Times New Roman" w:cs="Times New Roman"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результатов</w:t>
      </w:r>
      <w:r w:rsidRPr="00D1166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позволяют говорить о хорошем уровне </w:t>
      </w:r>
      <w:r w:rsidRPr="00D11664">
        <w:rPr>
          <w:rFonts w:ascii="Times New Roman" w:eastAsia="Times New Roman" w:hAnsi="Times New Roman" w:cs="Times New Roman"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освоения программных задач</w:t>
      </w:r>
      <w:r w:rsidRPr="00D1166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В течение всего учебного года </w:t>
      </w:r>
      <w:r w:rsidRPr="00D11664">
        <w:rPr>
          <w:rFonts w:ascii="Times New Roman" w:eastAsia="Times New Roman" w:hAnsi="Times New Roman" w:cs="Times New Roman"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образовательная деятельность с детьми </w:t>
      </w:r>
      <w:r w:rsidRPr="00D1166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проводилась систематично, с учетом индивидуальных и возрастных особенностей детей. Велась индивидуальная работа с </w:t>
      </w:r>
      <w:r w:rsidRPr="00D11664">
        <w:rPr>
          <w:rFonts w:ascii="Times New Roman" w:eastAsia="Times New Roman" w:hAnsi="Times New Roman" w:cs="Times New Roman"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детьми</w:t>
      </w:r>
      <w:r w:rsidRPr="00D1166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по закреплению знаний, полученных на занятиях в утреннее и вечернее время. За счет положительного эмоционального климата в </w:t>
      </w:r>
      <w:r w:rsidRPr="00D11664">
        <w:rPr>
          <w:rFonts w:ascii="Times New Roman" w:eastAsia="Times New Roman" w:hAnsi="Times New Roman" w:cs="Times New Roman"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группе</w:t>
      </w:r>
      <w:r w:rsidRPr="00D1166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дети стали более раскрепощены, с удовольствием участвуют в ролевых играх, играх-драматизациях, в общении друг с другом и взрослыми дети используют все части речи, научились правильно отвечать на вопросы по содержанию сюжетных картин, прочитанного художественного произведения.</w:t>
      </w:r>
    </w:p>
    <w:p w14:paraId="0A0050A3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D1166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5.2. Уровень успешности выпускников</w:t>
      </w:r>
    </w:p>
    <w:p w14:paraId="49224093" w14:textId="614129C5" w:rsidR="00D11664" w:rsidRPr="00D11664" w:rsidRDefault="00D11664" w:rsidP="00D11664">
      <w:pPr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  В отчётном учебном году выпущено 3</w:t>
      </w:r>
      <w:r w:rsidR="00D51FD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9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детей из старшей группы  – воспитатели </w:t>
      </w:r>
      <w:r w:rsidR="00230BD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Сайдулаева А.В., </w:t>
      </w:r>
      <w:proofErr w:type="spellStart"/>
      <w:r w:rsidR="00230BD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Ганукаева</w:t>
      </w:r>
      <w:proofErr w:type="spellEnd"/>
      <w:r w:rsidR="00230BD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Э.Р., </w:t>
      </w:r>
      <w:proofErr w:type="spellStart"/>
      <w:r w:rsidR="00230BD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Согаипова</w:t>
      </w:r>
      <w:proofErr w:type="spellEnd"/>
      <w:r w:rsidR="00230BD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М.Ч.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Дети старшей группы прошли итоговую диагностику по определению готовности к обучению в школе.</w:t>
      </w:r>
    </w:p>
    <w:p w14:paraId="42142C8E" w14:textId="77777777" w:rsidR="00D11664" w:rsidRPr="00D11664" w:rsidRDefault="00D11664" w:rsidP="00D11664">
      <w:pPr>
        <w:spacing w:after="20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166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6. Анализ работы по преемственности</w:t>
      </w: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 xml:space="preserve"> ДОУ со школой</w:t>
      </w:r>
    </w:p>
    <w:p w14:paraId="1AFE25AB" w14:textId="77777777" w:rsidR="00D11664" w:rsidRPr="00D11664" w:rsidRDefault="00D11664" w:rsidP="00D1166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Успехи в школьном обучении во многом зависят от качества навыков и умений, сформированных в дошкольном детстве, от уровня развития познавательных интересов и познавательной активности ребенка. Школа постоянно повышает требования к интеллектуальному развитию детей. Здесь встает особенно актуальный вопрос преемственности дошкольного и начального образования. Именно преемственность дает возможность в комплексе решать познавательные, воспитательные и развивающие задачи.</w:t>
      </w:r>
    </w:p>
    <w:p w14:paraId="22F7E20C" w14:textId="77777777" w:rsidR="00D11664" w:rsidRPr="00D11664" w:rsidRDefault="00D11664" w:rsidP="00D1166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Современные требования к системе начального образования предполагают обеспечение непрерывности образовательного процесса начальной школы и ДОУ. Для этого в нашем детском саду планируется ряд мероприятий по построению преемственности образовательного процесса ДОУ с МБОУ «СОШ № 2 </w:t>
      </w:r>
      <w:proofErr w:type="spellStart"/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с.Сержень</w:t>
      </w:r>
      <w:proofErr w:type="spellEnd"/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-Юрт» на основании договора и плана совместной работы.</w:t>
      </w:r>
    </w:p>
    <w:p w14:paraId="1AA7A06E" w14:textId="77777777" w:rsidR="00D11664" w:rsidRPr="00D11664" w:rsidRDefault="00D11664" w:rsidP="00D1166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lastRenderedPageBreak/>
        <w:t xml:space="preserve">Ежегодно разрабатывается и утверждается план работы по преемственности со школой, намечаются конкретные действия: консультации и </w:t>
      </w:r>
      <w:proofErr w:type="spellStart"/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взаимопосещения</w:t>
      </w:r>
      <w:proofErr w:type="spellEnd"/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педагогов, собрания для родителей. Целью сотрудничества сторон является реализация образовательных программ (дошкольного и начального общего образования), которые являются преемственными, т.е. последующая программа базируется на предыдущей.</w:t>
      </w:r>
    </w:p>
    <w:p w14:paraId="2BC26D09" w14:textId="77777777" w:rsidR="00D11664" w:rsidRPr="00D11664" w:rsidRDefault="00D11664" w:rsidP="00D1166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Средствами обеспечения преемственности являются педагогические технологии непрерывного (дошкольного начального общего) образования, в обязательном порядке включающие в себя основания преемственности (развитие любознательности, способностей, творческого воображения, коммуникативности).</w:t>
      </w:r>
    </w:p>
    <w:p w14:paraId="5CDDBA46" w14:textId="77777777" w:rsidR="00D11664" w:rsidRPr="00D11664" w:rsidRDefault="00D11664" w:rsidP="00D1166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>Вывод: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в результате постоянного контакта педагогов детского сада и школы достигается взаимопонимание, устанавливается преемственность в методах воспитательного воздействия.</w:t>
      </w:r>
    </w:p>
    <w:p w14:paraId="413FFEA0" w14:textId="77777777" w:rsidR="00D11664" w:rsidRPr="00D11664" w:rsidRDefault="00D11664" w:rsidP="00D1166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По мнению учителей начальных классов школы, выпускники ДОУ успешно учатся в школе, многие дети успешно участвуют в различных конкурсах, олимпиадах.</w:t>
      </w:r>
    </w:p>
    <w:p w14:paraId="4F1808E1" w14:textId="77777777" w:rsidR="00D11664" w:rsidRPr="00D11664" w:rsidRDefault="00D11664" w:rsidP="00D1166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681987E3" w14:textId="77777777" w:rsidR="00D11664" w:rsidRPr="00D11664" w:rsidRDefault="00D11664" w:rsidP="00D11664">
      <w:pPr>
        <w:spacing w:after="20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D1166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7. Показатели условий, обеспечивающих результаты работы ДОУ</w:t>
      </w:r>
    </w:p>
    <w:p w14:paraId="367EFBBD" w14:textId="01100195" w:rsidR="00D11664" w:rsidRPr="00D11664" w:rsidRDefault="00D11664" w:rsidP="00D11664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D1166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Участие в конкурсах и публикации педагогов в 202</w:t>
      </w:r>
      <w:r w:rsidR="00230BD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5</w:t>
      </w:r>
      <w:r w:rsidRPr="00D1166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-202</w:t>
      </w:r>
      <w:r w:rsidR="00230BD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6</w:t>
      </w:r>
      <w:r w:rsidRPr="00D1166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учебном году:</w:t>
      </w:r>
    </w:p>
    <w:p w14:paraId="408C4732" w14:textId="77777777" w:rsidR="00D11664" w:rsidRPr="00D11664" w:rsidRDefault="00D11664" w:rsidP="00D11664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2"/>
        <w:gridCol w:w="2410"/>
        <w:gridCol w:w="1843"/>
        <w:gridCol w:w="3261"/>
        <w:gridCol w:w="1842"/>
      </w:tblGrid>
      <w:tr w:rsidR="00D11664" w:rsidRPr="00D11664" w14:paraId="42688DF6" w14:textId="77777777" w:rsidTr="00E22F96">
        <w:tc>
          <w:tcPr>
            <w:tcW w:w="992" w:type="dxa"/>
          </w:tcPr>
          <w:p w14:paraId="60941238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№</w:t>
            </w:r>
          </w:p>
        </w:tc>
        <w:tc>
          <w:tcPr>
            <w:tcW w:w="2410" w:type="dxa"/>
          </w:tcPr>
          <w:p w14:paraId="2B8BCC01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Наименование конкурса</w:t>
            </w:r>
          </w:p>
        </w:tc>
        <w:tc>
          <w:tcPr>
            <w:tcW w:w="1843" w:type="dxa"/>
          </w:tcPr>
          <w:p w14:paraId="2D1E1E27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Ф.И.О. педагога или ребенка</w:t>
            </w:r>
          </w:p>
        </w:tc>
        <w:tc>
          <w:tcPr>
            <w:tcW w:w="3261" w:type="dxa"/>
          </w:tcPr>
          <w:p w14:paraId="77778532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Результат</w:t>
            </w:r>
          </w:p>
        </w:tc>
        <w:tc>
          <w:tcPr>
            <w:tcW w:w="1842" w:type="dxa"/>
          </w:tcPr>
          <w:p w14:paraId="3F3DD6DC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Награда</w:t>
            </w:r>
          </w:p>
        </w:tc>
      </w:tr>
      <w:tr w:rsidR="00D11664" w:rsidRPr="00D11664" w14:paraId="66F3769A" w14:textId="77777777" w:rsidTr="00DD18AF">
        <w:tc>
          <w:tcPr>
            <w:tcW w:w="10348" w:type="dxa"/>
            <w:gridSpan w:val="5"/>
          </w:tcPr>
          <w:p w14:paraId="401B009E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b/>
                <w:kern w:val="0"/>
                <w:szCs w:val="28"/>
                <w14:ligatures w14:val="none"/>
              </w:rPr>
              <w:t>На уровне ДОУ</w:t>
            </w:r>
          </w:p>
        </w:tc>
      </w:tr>
      <w:tr w:rsidR="00D11664" w:rsidRPr="00D11664" w14:paraId="1EBEFAF4" w14:textId="77777777" w:rsidTr="00E22F96">
        <w:tc>
          <w:tcPr>
            <w:tcW w:w="992" w:type="dxa"/>
          </w:tcPr>
          <w:p w14:paraId="2519DD8B" w14:textId="71860E2F" w:rsidR="00D11664" w:rsidRPr="00D11664" w:rsidRDefault="00D11664" w:rsidP="00230BD4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2410" w:type="dxa"/>
          </w:tcPr>
          <w:p w14:paraId="6C54F10A" w14:textId="77777777" w:rsidR="00D11664" w:rsidRPr="00D11664" w:rsidRDefault="00D11664" w:rsidP="00D116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1. Смотр-конкурс «Готовность групп к началу </w:t>
            </w:r>
          </w:p>
          <w:p w14:paraId="11AFFAC8" w14:textId="77777777" w:rsidR="00D11664" w:rsidRPr="00D11664" w:rsidRDefault="00D11664" w:rsidP="00D116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учебного года»</w:t>
            </w: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ab/>
            </w:r>
          </w:p>
          <w:p w14:paraId="27347EBC" w14:textId="77777777" w:rsidR="00D11664" w:rsidRPr="00D11664" w:rsidRDefault="00D11664" w:rsidP="00D116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1843" w:type="dxa"/>
          </w:tcPr>
          <w:p w14:paraId="23EEAEFE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Все воспитатели</w:t>
            </w:r>
          </w:p>
        </w:tc>
        <w:tc>
          <w:tcPr>
            <w:tcW w:w="3261" w:type="dxa"/>
          </w:tcPr>
          <w:p w14:paraId="16BBFEB3" w14:textId="79E88486" w:rsidR="00D11664" w:rsidRPr="00D11664" w:rsidRDefault="00D11664" w:rsidP="00D1166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17"/>
              <w:contextualSpacing/>
              <w:textAlignment w:val="baseline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I место - старш</w:t>
            </w:r>
            <w:r w:rsidR="00C34E1C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ая</w:t>
            </w: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 групп</w:t>
            </w:r>
            <w:r w:rsidR="00C34E1C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а</w:t>
            </w: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 «</w:t>
            </w:r>
            <w:r w:rsidR="00C34E1C"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Цыплята</w:t>
            </w: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»;</w:t>
            </w:r>
          </w:p>
          <w:p w14:paraId="4526C3E3" w14:textId="2E04EBCD" w:rsidR="00D11664" w:rsidRPr="00D11664" w:rsidRDefault="00D11664" w:rsidP="00D1166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17"/>
              <w:contextualSpacing/>
              <w:textAlignment w:val="baseline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II место – средняя группа «Р</w:t>
            </w:r>
            <w:r w:rsidR="00C34E1C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омашка</w:t>
            </w: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»;</w:t>
            </w:r>
          </w:p>
          <w:p w14:paraId="7B35B168" w14:textId="3E127BDD" w:rsidR="00D11664" w:rsidRPr="00D11664" w:rsidRDefault="00D11664" w:rsidP="00D11664">
            <w:pPr>
              <w:spacing w:after="0" w:line="240" w:lineRule="auto"/>
              <w:ind w:right="-117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III место – </w:t>
            </w:r>
            <w:r w:rsidR="00C34E1C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стар</w:t>
            </w: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шая группа «</w:t>
            </w:r>
            <w:proofErr w:type="spellStart"/>
            <w:r w:rsidR="00C34E1C"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Седарчий</w:t>
            </w:r>
            <w:proofErr w:type="spellEnd"/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» </w:t>
            </w:r>
          </w:p>
        </w:tc>
        <w:tc>
          <w:tcPr>
            <w:tcW w:w="1842" w:type="dxa"/>
          </w:tcPr>
          <w:p w14:paraId="55E3C9BB" w14:textId="39C1B3C9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Грамот</w:t>
            </w:r>
            <w:r w:rsidR="00C34E1C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ы</w:t>
            </w:r>
          </w:p>
        </w:tc>
      </w:tr>
      <w:tr w:rsidR="00C34E1C" w:rsidRPr="00D11664" w14:paraId="3ED1751A" w14:textId="77777777" w:rsidTr="00E22F96">
        <w:tc>
          <w:tcPr>
            <w:tcW w:w="992" w:type="dxa"/>
          </w:tcPr>
          <w:p w14:paraId="508E7EB5" w14:textId="77777777" w:rsidR="00C34E1C" w:rsidRPr="00D11664" w:rsidRDefault="00C34E1C" w:rsidP="00230BD4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2410" w:type="dxa"/>
          </w:tcPr>
          <w:p w14:paraId="059FD327" w14:textId="3007C5D1" w:rsidR="00C34E1C" w:rsidRPr="00D11664" w:rsidRDefault="00C34E1C" w:rsidP="00D116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«Лучшее зимнее оформление групп и участков»</w:t>
            </w:r>
          </w:p>
        </w:tc>
        <w:tc>
          <w:tcPr>
            <w:tcW w:w="1843" w:type="dxa"/>
          </w:tcPr>
          <w:p w14:paraId="5F743A23" w14:textId="108F22A9" w:rsidR="00C34E1C" w:rsidRPr="00D11664" w:rsidRDefault="00E22F96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Все группы ДОУ</w:t>
            </w:r>
          </w:p>
        </w:tc>
        <w:tc>
          <w:tcPr>
            <w:tcW w:w="3261" w:type="dxa"/>
          </w:tcPr>
          <w:p w14:paraId="025291BC" w14:textId="77777777" w:rsidR="00E22F96" w:rsidRPr="00D11664" w:rsidRDefault="00E22F96" w:rsidP="00E22F9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17"/>
              <w:contextualSpacing/>
              <w:textAlignment w:val="baseline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I место - старш</w:t>
            </w: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ая</w:t>
            </w: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 групп</w:t>
            </w: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а</w:t>
            </w: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 «Цыплята»;</w:t>
            </w:r>
          </w:p>
          <w:p w14:paraId="34AD843B" w14:textId="77777777" w:rsidR="00E22F96" w:rsidRPr="00D11664" w:rsidRDefault="00E22F96" w:rsidP="00E22F9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17"/>
              <w:contextualSpacing/>
              <w:textAlignment w:val="baseline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II место – средняя группа «Р</w:t>
            </w: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омашка</w:t>
            </w: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»;</w:t>
            </w:r>
          </w:p>
          <w:p w14:paraId="08E728AF" w14:textId="7FB6A858" w:rsidR="00C34E1C" w:rsidRPr="00D11664" w:rsidRDefault="00E22F96" w:rsidP="00E22F9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17"/>
              <w:contextualSpacing/>
              <w:textAlignment w:val="baseline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III место – </w:t>
            </w: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стар</w:t>
            </w: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шая группа «</w:t>
            </w:r>
            <w:proofErr w:type="spellStart"/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Седарчий</w:t>
            </w:r>
            <w:proofErr w:type="spellEnd"/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»</w:t>
            </w:r>
          </w:p>
        </w:tc>
        <w:tc>
          <w:tcPr>
            <w:tcW w:w="1842" w:type="dxa"/>
          </w:tcPr>
          <w:p w14:paraId="27107E7E" w14:textId="3A1DFD3A" w:rsidR="00C34E1C" w:rsidRPr="00D11664" w:rsidRDefault="00E22F96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Дипломы</w:t>
            </w:r>
          </w:p>
        </w:tc>
      </w:tr>
      <w:tr w:rsidR="00D11664" w:rsidRPr="00D11664" w14:paraId="24B66501" w14:textId="77777777" w:rsidTr="00E22F96">
        <w:tc>
          <w:tcPr>
            <w:tcW w:w="992" w:type="dxa"/>
          </w:tcPr>
          <w:p w14:paraId="6C966FF7" w14:textId="77777777" w:rsidR="00D11664" w:rsidRPr="00D11664" w:rsidRDefault="00D11664" w:rsidP="00230BD4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0" w:line="240" w:lineRule="auto"/>
              <w:ind w:hanging="472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2410" w:type="dxa"/>
          </w:tcPr>
          <w:p w14:paraId="62524C11" w14:textId="1157876A" w:rsidR="00D11664" w:rsidRPr="00D11664" w:rsidRDefault="00D11664" w:rsidP="00D116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Конкурс «Воспитатель- 202</w:t>
            </w:r>
            <w:r w:rsidR="00230BD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6</w:t>
            </w: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»</w:t>
            </w:r>
          </w:p>
        </w:tc>
        <w:tc>
          <w:tcPr>
            <w:tcW w:w="1843" w:type="dxa"/>
          </w:tcPr>
          <w:p w14:paraId="0A3D1367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Все воспитатели</w:t>
            </w:r>
          </w:p>
        </w:tc>
        <w:tc>
          <w:tcPr>
            <w:tcW w:w="3261" w:type="dxa"/>
          </w:tcPr>
          <w:p w14:paraId="641E071F" w14:textId="49CB2168" w:rsidR="00D11664" w:rsidRPr="00D11664" w:rsidRDefault="00D11664" w:rsidP="00D116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1 место-</w:t>
            </w:r>
            <w:proofErr w:type="spellStart"/>
            <w:r w:rsidR="00230BD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Согаипова</w:t>
            </w:r>
            <w:proofErr w:type="spellEnd"/>
            <w:r w:rsidR="00230BD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 М.Ч.</w:t>
            </w:r>
          </w:p>
          <w:p w14:paraId="6F040CA5" w14:textId="77777777" w:rsidR="00D11664" w:rsidRPr="00D11664" w:rsidRDefault="00D11664" w:rsidP="00D116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2 место-</w:t>
            </w:r>
            <w:proofErr w:type="spellStart"/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Ганукаева</w:t>
            </w:r>
            <w:proofErr w:type="spellEnd"/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 Э.Р.</w:t>
            </w:r>
          </w:p>
          <w:p w14:paraId="096614B9" w14:textId="77777777" w:rsidR="00D11664" w:rsidRPr="00D11664" w:rsidRDefault="00D11664" w:rsidP="00D116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3 место-Сайдулаева А.В.</w:t>
            </w:r>
          </w:p>
        </w:tc>
        <w:tc>
          <w:tcPr>
            <w:tcW w:w="1842" w:type="dxa"/>
          </w:tcPr>
          <w:p w14:paraId="2C35BD92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Грамота</w:t>
            </w:r>
          </w:p>
        </w:tc>
      </w:tr>
      <w:tr w:rsidR="00D11664" w:rsidRPr="00D11664" w14:paraId="30C549E5" w14:textId="77777777" w:rsidTr="00DD18AF">
        <w:tc>
          <w:tcPr>
            <w:tcW w:w="10348" w:type="dxa"/>
            <w:gridSpan w:val="5"/>
          </w:tcPr>
          <w:p w14:paraId="044D9E79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b/>
                <w:kern w:val="0"/>
                <w:szCs w:val="28"/>
                <w14:ligatures w14:val="none"/>
              </w:rPr>
              <w:t>Районные конкурсы</w:t>
            </w:r>
          </w:p>
        </w:tc>
      </w:tr>
      <w:tr w:rsidR="00D11664" w:rsidRPr="00D11664" w14:paraId="7CDB0C36" w14:textId="77777777" w:rsidTr="00E22F96">
        <w:tc>
          <w:tcPr>
            <w:tcW w:w="992" w:type="dxa"/>
          </w:tcPr>
          <w:p w14:paraId="1BB0AA0A" w14:textId="77777777" w:rsidR="00D11664" w:rsidRPr="00D11664" w:rsidRDefault="00D11664" w:rsidP="00230BD4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0" w:line="240" w:lineRule="auto"/>
              <w:ind w:hanging="472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2410" w:type="dxa"/>
          </w:tcPr>
          <w:p w14:paraId="6377FEEC" w14:textId="01A69EBE" w:rsidR="00D11664" w:rsidRPr="00D11664" w:rsidRDefault="00D11664" w:rsidP="00D116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Конкурс «</w:t>
            </w:r>
            <w:r w:rsidR="00230BD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Юные таланты</w:t>
            </w: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»</w:t>
            </w:r>
          </w:p>
        </w:tc>
        <w:tc>
          <w:tcPr>
            <w:tcW w:w="1843" w:type="dxa"/>
          </w:tcPr>
          <w:p w14:paraId="0D7B93E8" w14:textId="73A0B30B" w:rsidR="00D11664" w:rsidRPr="00D11664" w:rsidRDefault="00230BD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Хункерханов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 У.Р. (воспитатель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Согаипова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 М.Ч.)</w:t>
            </w:r>
          </w:p>
        </w:tc>
        <w:tc>
          <w:tcPr>
            <w:tcW w:w="3261" w:type="dxa"/>
          </w:tcPr>
          <w:p w14:paraId="58E5DB89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1 место на районном этапе конкурса.</w:t>
            </w:r>
          </w:p>
          <w:p w14:paraId="0523EFB7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</w:p>
          <w:p w14:paraId="4EAFE3E5" w14:textId="3623B646" w:rsidR="00D11664" w:rsidRPr="00D11664" w:rsidRDefault="00230BD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1</w:t>
            </w:r>
            <w:r w:rsidR="00D11664"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 место на Республиканском этапе конкурса «</w:t>
            </w: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Юные таланты» в номинации «Юный математик»</w:t>
            </w:r>
            <w:r w:rsidR="00D11664"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»</w:t>
            </w:r>
          </w:p>
        </w:tc>
        <w:tc>
          <w:tcPr>
            <w:tcW w:w="1842" w:type="dxa"/>
          </w:tcPr>
          <w:p w14:paraId="325E009B" w14:textId="77777777" w:rsid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Грамота, призы.</w:t>
            </w:r>
          </w:p>
          <w:p w14:paraId="424A5A9E" w14:textId="77777777" w:rsidR="00230BD4" w:rsidRDefault="00230BD4" w:rsidP="00230BD4">
            <w:pP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</w:p>
          <w:p w14:paraId="4CC6ACAB" w14:textId="19FEBFCA" w:rsidR="00230BD4" w:rsidRPr="00230BD4" w:rsidRDefault="00230BD4" w:rsidP="00230BD4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Грамота, медаль, приз</w:t>
            </w:r>
          </w:p>
        </w:tc>
      </w:tr>
      <w:tr w:rsidR="00DD18AF" w:rsidRPr="00D11664" w14:paraId="155FBD82" w14:textId="77777777" w:rsidTr="00E22F96">
        <w:tc>
          <w:tcPr>
            <w:tcW w:w="992" w:type="dxa"/>
          </w:tcPr>
          <w:p w14:paraId="59B1EDEE" w14:textId="77777777" w:rsidR="00DD18AF" w:rsidRPr="00D11664" w:rsidRDefault="00DD18AF" w:rsidP="00230BD4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0" w:line="240" w:lineRule="auto"/>
              <w:ind w:hanging="472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2410" w:type="dxa"/>
          </w:tcPr>
          <w:p w14:paraId="1A01A7A5" w14:textId="3FBAF3BF" w:rsidR="00DD18AF" w:rsidRPr="00D11664" w:rsidRDefault="00DD18AF" w:rsidP="00D116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Конкурс «Лучшая колыбельная на родном языке»</w:t>
            </w:r>
          </w:p>
        </w:tc>
        <w:tc>
          <w:tcPr>
            <w:tcW w:w="1843" w:type="dxa"/>
          </w:tcPr>
          <w:p w14:paraId="4C891E43" w14:textId="7796E522" w:rsidR="00DD18AF" w:rsidRDefault="00DD18AF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Хабибулаева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 Х.Х. (воспитатель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Согаипова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 xml:space="preserve"> М.Ч.)</w:t>
            </w:r>
          </w:p>
        </w:tc>
        <w:tc>
          <w:tcPr>
            <w:tcW w:w="3261" w:type="dxa"/>
          </w:tcPr>
          <w:p w14:paraId="2118BA88" w14:textId="77777777" w:rsidR="00DD18AF" w:rsidRPr="00D11664" w:rsidRDefault="00DD18AF" w:rsidP="00DD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1 место на районном этапе конкурса.</w:t>
            </w:r>
          </w:p>
          <w:p w14:paraId="435AC875" w14:textId="77777777" w:rsidR="00DD18AF" w:rsidRPr="00D11664" w:rsidRDefault="00DD18AF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1842" w:type="dxa"/>
          </w:tcPr>
          <w:p w14:paraId="3255F252" w14:textId="77777777" w:rsidR="00DD18AF" w:rsidRDefault="00DD18AF" w:rsidP="00DD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Грамота, призы.</w:t>
            </w:r>
          </w:p>
          <w:p w14:paraId="0CC8FB5C" w14:textId="77777777" w:rsidR="00DD18AF" w:rsidRPr="00D11664" w:rsidRDefault="00DD18AF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</w:p>
        </w:tc>
      </w:tr>
      <w:tr w:rsidR="00DD18AF" w:rsidRPr="00D11664" w14:paraId="5FBD8CA0" w14:textId="77777777" w:rsidTr="00E22F96">
        <w:trPr>
          <w:trHeight w:val="523"/>
        </w:trPr>
        <w:tc>
          <w:tcPr>
            <w:tcW w:w="992" w:type="dxa"/>
          </w:tcPr>
          <w:p w14:paraId="56B7F72D" w14:textId="77777777" w:rsidR="00DD18AF" w:rsidRPr="00D11664" w:rsidRDefault="00DD18AF" w:rsidP="00DD18AF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0" w:line="240" w:lineRule="auto"/>
              <w:ind w:hanging="472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2410" w:type="dxa"/>
          </w:tcPr>
          <w:p w14:paraId="6A924D0A" w14:textId="14CA8FF6" w:rsidR="00DD18AF" w:rsidRPr="00D11664" w:rsidRDefault="00DD18AF" w:rsidP="00DD18A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Конкурс «Лучший детский сад-2026»</w:t>
            </w:r>
          </w:p>
        </w:tc>
        <w:tc>
          <w:tcPr>
            <w:tcW w:w="1843" w:type="dxa"/>
          </w:tcPr>
          <w:p w14:paraId="09A274B8" w14:textId="3DDBB256" w:rsidR="00DD18AF" w:rsidRDefault="00DD18AF" w:rsidP="00DD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ДОУ</w:t>
            </w:r>
          </w:p>
        </w:tc>
        <w:tc>
          <w:tcPr>
            <w:tcW w:w="3261" w:type="dxa"/>
          </w:tcPr>
          <w:p w14:paraId="38646287" w14:textId="1BF3E445" w:rsidR="00DD18AF" w:rsidRPr="00D11664" w:rsidRDefault="00DD18AF" w:rsidP="00DD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1 место на районном этапе конкурса.</w:t>
            </w:r>
          </w:p>
        </w:tc>
        <w:tc>
          <w:tcPr>
            <w:tcW w:w="1842" w:type="dxa"/>
          </w:tcPr>
          <w:p w14:paraId="7E24AAE8" w14:textId="0C99D516" w:rsidR="00DD18AF" w:rsidRPr="00D11664" w:rsidRDefault="00DD18AF" w:rsidP="00DD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Грамота, приз</w:t>
            </w:r>
            <w:r>
              <w:rPr>
                <w:rFonts w:ascii="Times New Roman" w:eastAsia="Times New Roman" w:hAnsi="Times New Roman" w:cs="Times New Roman"/>
                <w:kern w:val="0"/>
                <w:szCs w:val="28"/>
                <w14:ligatures w14:val="none"/>
              </w:rPr>
              <w:t>.</w:t>
            </w:r>
          </w:p>
        </w:tc>
      </w:tr>
      <w:tr w:rsidR="00D11664" w:rsidRPr="00D11664" w14:paraId="541CAB34" w14:textId="77777777" w:rsidTr="00E22F96">
        <w:tblPrEx>
          <w:tblLook w:val="04A0" w:firstRow="1" w:lastRow="0" w:firstColumn="1" w:lastColumn="0" w:noHBand="0" w:noVBand="1"/>
        </w:tblPrEx>
        <w:tc>
          <w:tcPr>
            <w:tcW w:w="992" w:type="dxa"/>
            <w:shd w:val="clear" w:color="auto" w:fill="auto"/>
          </w:tcPr>
          <w:p w14:paraId="7A7069A0" w14:textId="391886C4" w:rsidR="00D11664" w:rsidRPr="00D11664" w:rsidRDefault="00DD18AF" w:rsidP="00230BD4">
            <w:pPr>
              <w:spacing w:after="0" w:line="240" w:lineRule="auto"/>
              <w:ind w:hanging="396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7</w:t>
            </w:r>
            <w:r w:rsidR="00D11664" w:rsidRPr="00D1166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</w:tc>
        <w:tc>
          <w:tcPr>
            <w:tcW w:w="4253" w:type="dxa"/>
            <w:gridSpan w:val="2"/>
            <w:shd w:val="clear" w:color="auto" w:fill="auto"/>
          </w:tcPr>
          <w:p w14:paraId="459122A0" w14:textId="77777777" w:rsidR="00D11664" w:rsidRPr="00D11664" w:rsidRDefault="00D11664" w:rsidP="00D1166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Курсы повышения квалификации. Объем 72 академических часа.</w:t>
            </w:r>
          </w:p>
        </w:tc>
        <w:tc>
          <w:tcPr>
            <w:tcW w:w="3261" w:type="dxa"/>
            <w:shd w:val="clear" w:color="auto" w:fill="auto"/>
          </w:tcPr>
          <w:p w14:paraId="6BEA2592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Все педагоги</w:t>
            </w:r>
          </w:p>
        </w:tc>
        <w:tc>
          <w:tcPr>
            <w:tcW w:w="1842" w:type="dxa"/>
            <w:shd w:val="clear" w:color="auto" w:fill="auto"/>
          </w:tcPr>
          <w:p w14:paraId="10B03CE4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Удостоверение</w:t>
            </w:r>
          </w:p>
        </w:tc>
      </w:tr>
    </w:tbl>
    <w:p w14:paraId="6AE0C274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4B90D0CE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D1166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8. Публикации</w:t>
      </w:r>
    </w:p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"/>
        <w:gridCol w:w="3319"/>
        <w:gridCol w:w="3430"/>
        <w:gridCol w:w="2410"/>
      </w:tblGrid>
      <w:tr w:rsidR="00D11664" w:rsidRPr="00D11664" w14:paraId="5878229F" w14:textId="77777777" w:rsidTr="00176118">
        <w:tc>
          <w:tcPr>
            <w:tcW w:w="1048" w:type="dxa"/>
            <w:shd w:val="clear" w:color="auto" w:fill="auto"/>
          </w:tcPr>
          <w:p w14:paraId="0DA741A3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№ </w:t>
            </w:r>
          </w:p>
          <w:p w14:paraId="648DB2AD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п/п</w:t>
            </w:r>
          </w:p>
        </w:tc>
        <w:tc>
          <w:tcPr>
            <w:tcW w:w="3319" w:type="dxa"/>
            <w:shd w:val="clear" w:color="auto" w:fill="auto"/>
          </w:tcPr>
          <w:p w14:paraId="2B0C73FC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Название </w:t>
            </w:r>
          </w:p>
        </w:tc>
        <w:tc>
          <w:tcPr>
            <w:tcW w:w="3430" w:type="dxa"/>
            <w:shd w:val="clear" w:color="auto" w:fill="auto"/>
          </w:tcPr>
          <w:p w14:paraId="17CA5BEC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Ф.И.О.</w:t>
            </w:r>
          </w:p>
        </w:tc>
        <w:tc>
          <w:tcPr>
            <w:tcW w:w="2410" w:type="dxa"/>
            <w:shd w:val="clear" w:color="auto" w:fill="auto"/>
          </w:tcPr>
          <w:p w14:paraId="49352A40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Наименование </w:t>
            </w:r>
          </w:p>
          <w:p w14:paraId="17A2B7F6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документа</w:t>
            </w:r>
          </w:p>
        </w:tc>
      </w:tr>
      <w:tr w:rsidR="00D11664" w:rsidRPr="00D11664" w14:paraId="4907DF4B" w14:textId="77777777" w:rsidTr="00176118">
        <w:trPr>
          <w:trHeight w:val="721"/>
        </w:trPr>
        <w:tc>
          <w:tcPr>
            <w:tcW w:w="1048" w:type="dxa"/>
            <w:shd w:val="clear" w:color="auto" w:fill="auto"/>
          </w:tcPr>
          <w:p w14:paraId="13D507D4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3319" w:type="dxa"/>
            <w:shd w:val="clear" w:color="auto" w:fill="auto"/>
          </w:tcPr>
          <w:p w14:paraId="6E9A103A" w14:textId="77777777" w:rsidR="00D11664" w:rsidRPr="00D11664" w:rsidRDefault="00D11664" w:rsidP="00D11664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 w:cs="Calibri"/>
                <w:kern w:val="0"/>
                <w:lang w:eastAsia="ru-RU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Размещение видеоматериалов на сайте ДОУ</w:t>
            </w:r>
          </w:p>
        </w:tc>
        <w:tc>
          <w:tcPr>
            <w:tcW w:w="3430" w:type="dxa"/>
            <w:shd w:val="clear" w:color="auto" w:fill="auto"/>
          </w:tcPr>
          <w:p w14:paraId="276D7476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kern w:val="0"/>
                <w14:ligatures w14:val="none"/>
              </w:rPr>
            </w:pPr>
            <w:proofErr w:type="spellStart"/>
            <w:r w:rsidRPr="00D11664">
              <w:rPr>
                <w:rFonts w:ascii="PT Astra Serif" w:eastAsia="Times New Roman" w:hAnsi="PT Astra Serif" w:cs="Times New Roman"/>
                <w:kern w:val="0"/>
                <w14:ligatures w14:val="none"/>
              </w:rPr>
              <w:t>Ганукаева</w:t>
            </w:r>
            <w:proofErr w:type="spellEnd"/>
            <w:r w:rsidRPr="00D11664">
              <w:rPr>
                <w:rFonts w:ascii="PT Astra Serif" w:eastAsia="Times New Roman" w:hAnsi="PT Astra Serif" w:cs="Times New Roman"/>
                <w:kern w:val="0"/>
                <w14:ligatures w14:val="none"/>
              </w:rPr>
              <w:t xml:space="preserve"> Р.Р.</w:t>
            </w:r>
          </w:p>
          <w:p w14:paraId="2D19A238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kern w:val="0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Все воспитатели</w:t>
            </w:r>
          </w:p>
        </w:tc>
        <w:tc>
          <w:tcPr>
            <w:tcW w:w="2410" w:type="dxa"/>
            <w:shd w:val="clear" w:color="auto" w:fill="auto"/>
          </w:tcPr>
          <w:p w14:paraId="4B70FF88" w14:textId="77777777" w:rsidR="00D11664" w:rsidRPr="00D11664" w:rsidRDefault="00D11664" w:rsidP="00D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1166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Видеоматериал</w:t>
            </w:r>
          </w:p>
        </w:tc>
      </w:tr>
    </w:tbl>
    <w:p w14:paraId="4E0E26BF" w14:textId="77777777" w:rsidR="00D11664" w:rsidRPr="00D11664" w:rsidRDefault="00D11664" w:rsidP="00D11664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79A1D934" w14:textId="77777777" w:rsidR="00DD18AF" w:rsidRDefault="00D11664" w:rsidP="00DD18AF">
      <w:pPr>
        <w:shd w:val="clear" w:color="auto" w:fill="FFFFFF"/>
        <w:spacing w:after="225" w:line="240" w:lineRule="auto"/>
        <w:jc w:val="both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 xml:space="preserve">9. Анализ работы по инновационной деятельности                                                               </w:t>
      </w:r>
    </w:p>
    <w:p w14:paraId="0FF159D0" w14:textId="54025C75" w:rsidR="00D11664" w:rsidRPr="00D11664" w:rsidRDefault="00D11664" w:rsidP="00DD18AF">
      <w:pPr>
        <w:shd w:val="clear" w:color="auto" w:fill="FFFFFF"/>
        <w:spacing w:after="225" w:line="240" w:lineRule="auto"/>
        <w:jc w:val="both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2"/>
          <w14:ligatures w14:val="none"/>
        </w:rPr>
        <w:t>Анализ годового плана ДОУ за 202</w:t>
      </w:r>
      <w:r w:rsidR="00DD18AF">
        <w:rPr>
          <w:rFonts w:ascii="PT Astra Serif" w:eastAsia="Times New Roman" w:hAnsi="PT Astra Serif" w:cs="Times New Roman"/>
          <w:kern w:val="0"/>
          <w:sz w:val="28"/>
          <w:szCs w:val="22"/>
          <w14:ligatures w14:val="none"/>
        </w:rPr>
        <w:t>5</w:t>
      </w:r>
      <w:r w:rsidRPr="00D11664">
        <w:rPr>
          <w:rFonts w:ascii="PT Astra Serif" w:eastAsia="Times New Roman" w:hAnsi="PT Astra Serif" w:cs="Times New Roman"/>
          <w:kern w:val="0"/>
          <w:sz w:val="28"/>
          <w:szCs w:val="22"/>
          <w14:ligatures w14:val="none"/>
        </w:rPr>
        <w:t>-202</w:t>
      </w:r>
      <w:r w:rsidR="00DD18AF">
        <w:rPr>
          <w:rFonts w:ascii="PT Astra Serif" w:eastAsia="Times New Roman" w:hAnsi="PT Astra Serif" w:cs="Times New Roman"/>
          <w:kern w:val="0"/>
          <w:sz w:val="28"/>
          <w:szCs w:val="22"/>
          <w14:ligatures w14:val="none"/>
        </w:rPr>
        <w:t>6</w:t>
      </w:r>
      <w:r w:rsidRPr="00D11664">
        <w:rPr>
          <w:rFonts w:ascii="PT Astra Serif" w:eastAsia="Times New Roman" w:hAnsi="PT Astra Serif" w:cs="Times New Roman"/>
          <w:kern w:val="0"/>
          <w:sz w:val="28"/>
          <w:szCs w:val="22"/>
          <w14:ligatures w14:val="none"/>
        </w:rPr>
        <w:t xml:space="preserve"> учебный год показал, 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совершенствование в ДОУ психолого-педагогических условий, обеспечивающих реализацию</w:t>
      </w:r>
      <w:r w:rsidR="00DD18A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образовательной программы дошкольного образования в соответствии с ФОП и  ФГОС ДО </w:t>
      </w:r>
      <w:r w:rsidRPr="00D11664">
        <w:rPr>
          <w:rFonts w:ascii="PT Astra Serif" w:eastAsia="Times New Roman" w:hAnsi="PT Astra Serif" w:cs="Times New Roman"/>
          <w:kern w:val="0"/>
          <w:sz w:val="28"/>
          <w:szCs w:val="22"/>
          <w14:ligatures w14:val="none"/>
        </w:rPr>
        <w:t xml:space="preserve">проводится согласно годовой задаче. </w:t>
      </w:r>
    </w:p>
    <w:p w14:paraId="390F2DAC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PT Astra Serif" w:eastAsia="Calibri" w:hAnsi="PT Astra Serif" w:cs="Arial"/>
          <w:kern w:val="0"/>
          <w:sz w:val="28"/>
          <w:szCs w:val="28"/>
          <w:lang w:eastAsia="ru-RU"/>
          <w14:ligatures w14:val="none"/>
        </w:rPr>
        <w:t xml:space="preserve">В ДОУ 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повышается уровень профессионального мастерства педагогов в образовательной области «Речевое развитие», также 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>художественно-эстетическое развитие дошкольников средствами изобразительной деятельности.</w:t>
      </w:r>
    </w:p>
    <w:p w14:paraId="1657E04D" w14:textId="77777777" w:rsidR="00D11664" w:rsidRPr="00D11664" w:rsidRDefault="00D11664" w:rsidP="00D116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PT Astra Serif" w:eastAsia="Calibri" w:hAnsi="PT Astra Serif" w:cs="Arial"/>
          <w:kern w:val="0"/>
          <w:sz w:val="28"/>
          <w:szCs w:val="28"/>
          <w:lang w:eastAsia="ru-RU"/>
          <w14:ligatures w14:val="none"/>
        </w:rPr>
        <w:t>В ДОУ практикуется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bidi="en-US"/>
          <w14:ligatures w14:val="none"/>
        </w:rPr>
        <w:t xml:space="preserve"> формирование у детей дошкольного возраста моральных и нравственных ценностей принятых в обществе. </w:t>
      </w:r>
    </w:p>
    <w:p w14:paraId="4444A205" w14:textId="77777777" w:rsidR="00D11664" w:rsidRPr="00D11664" w:rsidRDefault="00D11664" w:rsidP="00D11664">
      <w:pPr>
        <w:spacing w:after="200" w:line="240" w:lineRule="auto"/>
        <w:ind w:right="88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 xml:space="preserve">Вывод: 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>Педагоги ДОУ информированы о нововведениях, имеют достаточные знания, умения и потенциал для успешной реализации инновационной деятельности, занимаются самообразованием, пытаются творчески проявлять себя, участвуя в различных мероприятиях. В ДОУ учитывается реалистичность планов достижения инновационных целей, поиска идей и рекомендаций. Инновационная деятельность согласуется с целями ДОУ. Условия для необходимой предметно-развивающей среды в группах создаются совместными усилиями воспитателей и родителей.</w:t>
      </w:r>
    </w:p>
    <w:p w14:paraId="18086E90" w14:textId="77777777" w:rsidR="00D11664" w:rsidRPr="00D11664" w:rsidRDefault="00D11664" w:rsidP="00D1166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166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10. Социальное партнерство ДОУ:</w:t>
      </w:r>
    </w:p>
    <w:p w14:paraId="16864E80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2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8"/>
          <w14:ligatures w14:val="none"/>
        </w:rPr>
        <w:t xml:space="preserve">Сотрудничество с социальными объектами позволяет интегрировать в себе практически все образовательные области. Система социального партнёрства имеет возможность использования помещений библиотеки, обеспечение фактического расширения социума, в который включены дети дошкольного возраста. 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2"/>
          <w14:ligatures w14:val="none"/>
        </w:rPr>
        <w:t xml:space="preserve">Одним из условий непрерывного образования ребёнка является организация преемственности между ДОУ и социокультурными учреждениями села Сержень-Юрт.          </w:t>
      </w:r>
    </w:p>
    <w:p w14:paraId="397E4337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2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2"/>
          <w14:ligatures w14:val="none"/>
        </w:rPr>
        <w:t>В условиях социального партнерства ДОУ сотрудничает с сельской библиотекой.</w:t>
      </w:r>
    </w:p>
    <w:p w14:paraId="3BE57018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spacing w:val="-5"/>
          <w:kern w:val="0"/>
          <w:sz w:val="28"/>
          <w:szCs w:val="22"/>
          <w14:ligatures w14:val="none"/>
        </w:rPr>
      </w:pP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2"/>
          <w14:ligatures w14:val="none"/>
        </w:rPr>
        <w:t xml:space="preserve">             Для сохранения единого образовательного пространства мы учитываем цели и содержание дошкольного образования на соответствующих возрастных этапах развития </w:t>
      </w:r>
      <w:r w:rsidRPr="00D11664">
        <w:rPr>
          <w:rFonts w:ascii="PT Astra Serif" w:eastAsia="Times New Roman" w:hAnsi="PT Astra Serif" w:cs="Times New Roman"/>
          <w:spacing w:val="-5"/>
          <w:kern w:val="0"/>
          <w:sz w:val="28"/>
          <w:szCs w:val="22"/>
          <w14:ligatures w14:val="none"/>
        </w:rPr>
        <w:lastRenderedPageBreak/>
        <w:t>ребенка и потребность в качественной его подготовке к дальнейшей адаптации в социуме.</w:t>
      </w:r>
    </w:p>
    <w:p w14:paraId="6C0A1DC3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</w:pPr>
    </w:p>
    <w:p w14:paraId="5B24A1E6" w14:textId="77777777" w:rsidR="00D11664" w:rsidRPr="00D11664" w:rsidRDefault="00D11664" w:rsidP="00D1166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spacing w:val="-5"/>
          <w:kern w:val="0"/>
          <w:sz w:val="28"/>
          <w:szCs w:val="28"/>
          <w14:ligatures w14:val="none"/>
        </w:rPr>
        <w:t>11. Анализ административно – хозяйственной работы</w:t>
      </w:r>
    </w:p>
    <w:p w14:paraId="2763C94D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    Основными направлениями деятельности по административно-хозяйственной части являются:</w:t>
      </w:r>
    </w:p>
    <w:p w14:paraId="3A2E5328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-Хозяйственная деятельность ДОУ.</w:t>
      </w:r>
    </w:p>
    <w:p w14:paraId="1E390A9D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-Материально-техническое обеспечение учебного процесса.</w:t>
      </w:r>
    </w:p>
    <w:p w14:paraId="0D58DDCA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-Обеспечение режима здоровых и безопасных условий труда и обучения.</w:t>
      </w:r>
    </w:p>
    <w:p w14:paraId="25413D11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Решались следующие задачи:</w:t>
      </w:r>
    </w:p>
    <w:p w14:paraId="52D06EDF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-Устранение   технических и </w:t>
      </w:r>
      <w:proofErr w:type="spellStart"/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санитарно</w:t>
      </w:r>
      <w:proofErr w:type="spellEnd"/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 -  гигиенических  нарушений  в  помещениях  ДОУ  (пищеблок,  групповые комнаты,  коридоры). </w:t>
      </w:r>
    </w:p>
    <w:p w14:paraId="213A359C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-Организация своевременного и качественного ремонта системы энергоснабжения, отопления, канализации в ДОУ (договора).</w:t>
      </w:r>
    </w:p>
    <w:p w14:paraId="512757EB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-Выявление потребностей ДОУ по хозяйственной деятельности. </w:t>
      </w:r>
    </w:p>
    <w:p w14:paraId="6D64BFB0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-Организация обучения    технического и обслуживающего персонала безопасности жизнедеятельности на рабочем месте.</w:t>
      </w:r>
    </w:p>
    <w:p w14:paraId="4D1AC3AA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-Организация соблюдения требований пожарной безопасности зданий и сооружений.</w:t>
      </w:r>
    </w:p>
    <w:p w14:paraId="16D12CFF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-Организация инвентарного учёта имущества ДОУ.</w:t>
      </w:r>
    </w:p>
    <w:p w14:paraId="71B7FD1D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-Обеспечение учёта хранения противопожарного инвентаря.</w:t>
      </w:r>
    </w:p>
    <w:p w14:paraId="3A763081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-Организация и проведение благоустройства и озеленения территории ДОУ.               Для устранения проблем технического и санитарно-гигиенического состояния в помещениях ДОУ проводилась работа с персоналом и обслуживающими организациями. Для безопасности жизнедеятельности ДОУ с работниками ДОУ проводились инструктажи на рабочем месте по охране труда и пожарной безопасности. Своевременно заполняются журналы по охране труда, пожарной, антитеррористической безопасности.</w:t>
      </w:r>
    </w:p>
    <w:p w14:paraId="632F9F26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Один раз в год в ДОУ осуществляется инвентарный учёт  имущества. Результаты заверяются бухгалтерией, комиссией и заведующей ДОУ. </w:t>
      </w:r>
    </w:p>
    <w:p w14:paraId="34F9704A" w14:textId="77777777" w:rsidR="00D11664" w:rsidRPr="00D11664" w:rsidRDefault="00D11664" w:rsidP="00D11664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Работниками ДОУ проводятся мероприятия по благоустройству и озеленению территории ДОУ. По мере необходимости проводятся субботники.  </w:t>
      </w:r>
    </w:p>
    <w:p w14:paraId="6055878B" w14:textId="77777777" w:rsidR="00D11664" w:rsidRPr="00D11664" w:rsidRDefault="00D11664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>Вывод: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В течение учебного года шла планомерная работа по укреплению и обновлению материально-технической базы ДОУ. Особое внимание уделялось приобретению средств для реализации требований СанПиН и проведения ремонтных работ в целях обеспечения безопасного пребывания детей в ДОУ. Основные условия для жизнедеятельности детей в ДОУ созданы.</w:t>
      </w: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 xml:space="preserve"> </w:t>
      </w:r>
    </w:p>
    <w:p w14:paraId="4C3DD655" w14:textId="77777777" w:rsidR="00D11664" w:rsidRPr="00D11664" w:rsidRDefault="00D11664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</w:p>
    <w:p w14:paraId="7B5457DD" w14:textId="77777777" w:rsidR="00D11664" w:rsidRPr="00D11664" w:rsidRDefault="00D11664" w:rsidP="00D116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b/>
          <w:kern w:val="0"/>
          <w:sz w:val="28"/>
          <w:szCs w:val="28"/>
          <w14:ligatures w14:val="none"/>
        </w:rPr>
        <w:t>Заключение</w:t>
      </w:r>
    </w:p>
    <w:p w14:paraId="5ABAF521" w14:textId="77777777" w:rsidR="009F7C0D" w:rsidRDefault="00D11664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Анализ всех направлений деятельности, результаты оценки качества образования показывает, что ДОУ является стабильной образовательной организацией, функционирующей на высоком профессиональном уровне и способной к развитию в условиях современных требований. Работоспособный творческий коллектив формирует новую образовательную среду в соответствии с ФГОС ДО, гибко реагирует на меняющиеся запросы родителей, выстраивает отношения с </w:t>
      </w:r>
    </w:p>
    <w:p w14:paraId="235F7377" w14:textId="6A366D35" w:rsidR="009F7C0D" w:rsidRDefault="009F7C0D" w:rsidP="009F7C0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>
        <w:rPr>
          <w:noProof/>
        </w:rPr>
        <w:lastRenderedPageBreak/>
        <w:drawing>
          <wp:inline distT="0" distB="0" distL="0" distR="0" wp14:anchorId="2C7B3D9F" wp14:editId="66918ED7">
            <wp:extent cx="6372225" cy="6457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2" t="5127" r="5843" b="25349"/>
                    <a:stretch/>
                  </pic:blipFill>
                  <pic:spPr bwMode="auto">
                    <a:xfrm>
                      <a:off x="0" y="0"/>
                      <a:ext cx="6372225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EAFA87" w14:textId="77777777" w:rsidR="009F7C0D" w:rsidRDefault="009F7C0D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3689B3D5" w14:textId="77777777" w:rsidR="009F7C0D" w:rsidRDefault="009F7C0D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273A5942" w14:textId="77777777" w:rsidR="009F7C0D" w:rsidRDefault="009F7C0D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1A076D57" w14:textId="77777777" w:rsidR="009F7C0D" w:rsidRDefault="009F7C0D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08378217" w14:textId="77777777" w:rsidR="009F7C0D" w:rsidRDefault="009F7C0D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44AC624E" w14:textId="77777777" w:rsidR="009F7C0D" w:rsidRDefault="009F7C0D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66CA9165" w14:textId="77777777" w:rsidR="009F7C0D" w:rsidRDefault="009F7C0D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0FC935AE" w14:textId="77777777" w:rsidR="009F7C0D" w:rsidRDefault="009F7C0D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381E2131" w14:textId="77777777" w:rsidR="009F7C0D" w:rsidRDefault="009F7C0D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5F024D06" w14:textId="77777777" w:rsidR="009F7C0D" w:rsidRDefault="009F7C0D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3930BB1C" w14:textId="77777777" w:rsidR="009F7C0D" w:rsidRDefault="009F7C0D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40D8D8D8" w14:textId="77777777" w:rsidR="009F7C0D" w:rsidRDefault="009F7C0D" w:rsidP="00D1166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</w:p>
    <w:p w14:paraId="2EF03FDE" w14:textId="77777777" w:rsidR="00FA1830" w:rsidRDefault="00FA1830"/>
    <w:p w14:paraId="6C5D3D8B" w14:textId="77777777" w:rsidR="00624829" w:rsidRPr="00D11664" w:rsidRDefault="00624829" w:rsidP="0062482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lastRenderedPageBreak/>
        <w:t xml:space="preserve">социальными партнерами для привлечения дополнительных образовательных ресурсов. </w:t>
      </w:r>
    </w:p>
    <w:p w14:paraId="500EF575" w14:textId="77777777" w:rsidR="00624829" w:rsidRPr="00D11664" w:rsidRDefault="00624829" w:rsidP="0062482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Внутреннее развитие организации идет в соответствии с Программой развития, годовым планом и требованиями ФОП и ФГОС ДО. В сложных экономических условиях администрация ДОУ определяет приоритеты развития, обеспечивающие безопасное и комфортное пребывание воспитанников, эффективную организацию образовательной деятельности. </w:t>
      </w:r>
    </w:p>
    <w:p w14:paraId="68EB5BFF" w14:textId="77777777" w:rsidR="00624829" w:rsidRPr="00D11664" w:rsidRDefault="00624829" w:rsidP="0062482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Подводя итоги работы </w:t>
      </w:r>
      <w:proofErr w:type="gramStart"/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за прошедший учебный год</w:t>
      </w:r>
      <w:proofErr w:type="gramEnd"/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можно сказать, что задачи, поставленные перед коллективом, в начале учебного года в основном выполнены, запланированные мероприятия проведены, вместе с тем, анализ позволил выявить проблемы, которые нашли отражение в планировании основных направлений развития на следующий 202</w:t>
      </w:r>
      <w:r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6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-202</w:t>
      </w:r>
      <w:r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>7</w:t>
      </w: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 учебный год:</w:t>
      </w:r>
    </w:p>
    <w:p w14:paraId="28354551" w14:textId="77777777" w:rsidR="00624829" w:rsidRPr="00D11664" w:rsidRDefault="00624829" w:rsidP="00624829">
      <w:pPr>
        <w:widowControl w:val="0"/>
        <w:tabs>
          <w:tab w:val="left" w:pos="6663"/>
        </w:tabs>
        <w:overflowPunct w:val="0"/>
        <w:autoSpaceDE w:val="0"/>
        <w:autoSpaceDN w:val="0"/>
        <w:adjustRightInd w:val="0"/>
        <w:spacing w:before="75" w:after="0" w:line="240" w:lineRule="auto"/>
        <w:ind w:right="425"/>
        <w:contextualSpacing/>
        <w:jc w:val="both"/>
        <w:textAlignment w:val="top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  <w:t xml:space="preserve">- 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Создание условий для сохранения и укрепления физического и психического здоровья детей, их эмоционального благополучия.</w:t>
      </w:r>
    </w:p>
    <w:p w14:paraId="1EB0FBAF" w14:textId="77777777" w:rsidR="00624829" w:rsidRPr="00D11664" w:rsidRDefault="00624829" w:rsidP="00624829">
      <w:pPr>
        <w:tabs>
          <w:tab w:val="left" w:pos="993"/>
          <w:tab w:val="left" w:pos="6663"/>
        </w:tabs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Активизировать работу по речевому развитию детей через обогащение предметно-развивающей среды, создание условий для воспитания детей в рамках национальной культуры и изучения родного языка.</w:t>
      </w:r>
    </w:p>
    <w:p w14:paraId="06B43874" w14:textId="77777777" w:rsidR="00624829" w:rsidRPr="00D11664" w:rsidRDefault="00624829" w:rsidP="00624829">
      <w:pPr>
        <w:tabs>
          <w:tab w:val="left" w:pos="6663"/>
        </w:tabs>
        <w:spacing w:before="100" w:beforeAutospacing="1" w:after="100" w:afterAutospacing="1" w:line="27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Повышение компетенции педагогических работников в вопросах применения федеральной образовательной программы дошкольного образования (ФОП ДО);</w:t>
      </w:r>
    </w:p>
    <w:p w14:paraId="4AE65F61" w14:textId="77777777" w:rsidR="00624829" w:rsidRPr="00D11664" w:rsidRDefault="00624829" w:rsidP="00624829">
      <w:pPr>
        <w:tabs>
          <w:tab w:val="left" w:pos="6663"/>
        </w:tabs>
        <w:spacing w:before="100" w:beforeAutospacing="1" w:after="100" w:afterAutospacing="1" w:line="27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Pr="00D1166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Формирование духовно-нравственных ценностей и национально-культурных традиций.</w:t>
      </w:r>
    </w:p>
    <w:p w14:paraId="02E5F0A5" w14:textId="77777777" w:rsidR="00624829" w:rsidRPr="00D11664" w:rsidRDefault="00624829" w:rsidP="0062482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</w:p>
    <w:p w14:paraId="4A4DACB4" w14:textId="77777777" w:rsidR="00624829" w:rsidRPr="00D11664" w:rsidRDefault="00624829" w:rsidP="0062482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</w:p>
    <w:p w14:paraId="20E7492A" w14:textId="77777777" w:rsidR="00624829" w:rsidRPr="00D11664" w:rsidRDefault="00624829" w:rsidP="00624829">
      <w:pPr>
        <w:spacing w:after="0" w:line="240" w:lineRule="auto"/>
        <w:jc w:val="both"/>
        <w:rPr>
          <w:rFonts w:ascii="PT Astra Serif" w:eastAsia="Times New Roman" w:hAnsi="PT Astra Serif" w:cs="Times New Roman"/>
          <w:kern w:val="0"/>
          <w:sz w:val="28"/>
          <w:szCs w:val="28"/>
          <w14:ligatures w14:val="none"/>
        </w:rPr>
      </w:pPr>
      <w:r w:rsidRPr="00D11664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Заведующий                                                                                    </w:t>
      </w:r>
      <w:proofErr w:type="spellStart"/>
      <w:r w:rsidRPr="00D11664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Л.В.Сугаипова</w:t>
      </w:r>
      <w:proofErr w:type="spellEnd"/>
    </w:p>
    <w:p w14:paraId="63EE9D95" w14:textId="77777777" w:rsidR="00624829" w:rsidRDefault="00624829" w:rsidP="00624829"/>
    <w:p w14:paraId="5420485A" w14:textId="77777777" w:rsidR="00624829" w:rsidRDefault="00624829" w:rsidP="00624829"/>
    <w:p w14:paraId="252CFD4B" w14:textId="77777777" w:rsidR="00624829" w:rsidRDefault="00624829"/>
    <w:sectPr w:rsidR="00624829" w:rsidSect="009F7C0D">
      <w:headerReference w:type="default" r:id="rId11"/>
      <w:headerReference w:type="first" r:id="rId12"/>
      <w:pgSz w:w="11906" w:h="16838"/>
      <w:pgMar w:top="0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0C89D" w14:textId="77777777" w:rsidR="0097194A" w:rsidRDefault="0097194A">
      <w:pPr>
        <w:spacing w:after="0" w:line="240" w:lineRule="auto"/>
      </w:pPr>
      <w:r>
        <w:separator/>
      </w:r>
    </w:p>
  </w:endnote>
  <w:endnote w:type="continuationSeparator" w:id="0">
    <w:p w14:paraId="333ED1B7" w14:textId="77777777" w:rsidR="0097194A" w:rsidRDefault="00971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6C0D7" w14:textId="77777777" w:rsidR="0097194A" w:rsidRDefault="0097194A">
      <w:pPr>
        <w:spacing w:after="0" w:line="240" w:lineRule="auto"/>
      </w:pPr>
      <w:r>
        <w:separator/>
      </w:r>
    </w:p>
  </w:footnote>
  <w:footnote w:type="continuationSeparator" w:id="0">
    <w:p w14:paraId="17DCE5D3" w14:textId="77777777" w:rsidR="0097194A" w:rsidRDefault="009719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17B45" w14:textId="77777777" w:rsidR="00176118" w:rsidRDefault="00176118">
    <w:pPr>
      <w:pStyle w:val="a8"/>
      <w:jc w:val="center"/>
    </w:pPr>
  </w:p>
  <w:p w14:paraId="5092E5C0" w14:textId="77777777" w:rsidR="00176118" w:rsidRDefault="00176118">
    <w:pPr>
      <w:pStyle w:val="a8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0E581" w14:textId="77777777" w:rsidR="00176118" w:rsidRDefault="00176118">
    <w:pPr>
      <w:pStyle w:val="a8"/>
      <w:jc w:val="center"/>
    </w:pPr>
  </w:p>
  <w:p w14:paraId="15714AF3" w14:textId="77777777" w:rsidR="00176118" w:rsidRDefault="00176118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F5E91" w14:textId="77777777" w:rsidR="00EC78C6" w:rsidRDefault="00EC78C6">
    <w:pPr>
      <w:pStyle w:val="a8"/>
      <w:jc w:val="center"/>
    </w:pPr>
  </w:p>
  <w:p w14:paraId="2FABD6FD" w14:textId="77777777" w:rsidR="00EC78C6" w:rsidRDefault="00EC78C6">
    <w:pPr>
      <w:pStyle w:val="a8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180D5" w14:textId="77777777" w:rsidR="00EC78C6" w:rsidRDefault="00EC78C6">
    <w:pPr>
      <w:pStyle w:val="a8"/>
      <w:jc w:val="center"/>
    </w:pPr>
  </w:p>
  <w:p w14:paraId="2C987746" w14:textId="77777777" w:rsidR="00EC78C6" w:rsidRDefault="00EC78C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D319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C2045A"/>
    <w:multiLevelType w:val="hybridMultilevel"/>
    <w:tmpl w:val="304075E8"/>
    <w:lvl w:ilvl="0" w:tplc="FFFFFFFF">
      <w:start w:val="1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0B4D62"/>
    <w:multiLevelType w:val="multilevel"/>
    <w:tmpl w:val="AA40C3F4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  <w:b/>
        <w:bCs/>
      </w:rPr>
    </w:lvl>
    <w:lvl w:ilvl="1">
      <w:start w:val="3"/>
      <w:numFmt w:val="decimal"/>
      <w:isLgl/>
      <w:lvlText w:val="%1.%2."/>
      <w:lvlJc w:val="left"/>
      <w:pPr>
        <w:ind w:left="795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55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51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75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75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235" w:hanging="2160"/>
      </w:pPr>
      <w:rPr>
        <w:rFonts w:hint="default"/>
        <w:b/>
      </w:rPr>
    </w:lvl>
  </w:abstractNum>
  <w:abstractNum w:abstractNumId="3" w15:restartNumberingAfterBreak="0">
    <w:nsid w:val="41161FD1"/>
    <w:multiLevelType w:val="hybridMultilevel"/>
    <w:tmpl w:val="304075E8"/>
    <w:lvl w:ilvl="0" w:tplc="FFFFFFFF">
      <w:start w:val="1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75F4B5A"/>
    <w:multiLevelType w:val="hybridMultilevel"/>
    <w:tmpl w:val="304075E8"/>
    <w:lvl w:ilvl="0" w:tplc="9F46EF60">
      <w:start w:val="1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3C76E4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67C73A4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DE9B06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4B675CC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586D48A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6FA09FE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5D61BE6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7F2046A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119479B"/>
    <w:multiLevelType w:val="hybridMultilevel"/>
    <w:tmpl w:val="974E079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153134539">
    <w:abstractNumId w:val="5"/>
  </w:num>
  <w:num w:numId="2" w16cid:durableId="12614947">
    <w:abstractNumId w:val="2"/>
  </w:num>
  <w:num w:numId="3" w16cid:durableId="1294948047">
    <w:abstractNumId w:val="0"/>
  </w:num>
  <w:num w:numId="4" w16cid:durableId="2029990470">
    <w:abstractNumId w:val="4"/>
  </w:num>
  <w:num w:numId="5" w16cid:durableId="239144440">
    <w:abstractNumId w:val="1"/>
  </w:num>
  <w:num w:numId="6" w16cid:durableId="10725842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664"/>
    <w:rsid w:val="00007CBF"/>
    <w:rsid w:val="000543AC"/>
    <w:rsid w:val="000553E5"/>
    <w:rsid w:val="000652ED"/>
    <w:rsid w:val="000F0058"/>
    <w:rsid w:val="00176118"/>
    <w:rsid w:val="001A6301"/>
    <w:rsid w:val="00230BD4"/>
    <w:rsid w:val="00271B1E"/>
    <w:rsid w:val="003139D8"/>
    <w:rsid w:val="0032258D"/>
    <w:rsid w:val="004A0C41"/>
    <w:rsid w:val="00591E12"/>
    <w:rsid w:val="00624829"/>
    <w:rsid w:val="00630251"/>
    <w:rsid w:val="006343CB"/>
    <w:rsid w:val="006C3FC9"/>
    <w:rsid w:val="006F19D4"/>
    <w:rsid w:val="00762DA6"/>
    <w:rsid w:val="00916695"/>
    <w:rsid w:val="0097194A"/>
    <w:rsid w:val="009B340F"/>
    <w:rsid w:val="009D4308"/>
    <w:rsid w:val="009D62EE"/>
    <w:rsid w:val="009F7C0D"/>
    <w:rsid w:val="00A56FA3"/>
    <w:rsid w:val="00AA3792"/>
    <w:rsid w:val="00B303ED"/>
    <w:rsid w:val="00BB795F"/>
    <w:rsid w:val="00C113BA"/>
    <w:rsid w:val="00C34E1C"/>
    <w:rsid w:val="00D11664"/>
    <w:rsid w:val="00D23A7B"/>
    <w:rsid w:val="00D307CF"/>
    <w:rsid w:val="00D32CAC"/>
    <w:rsid w:val="00D51FD5"/>
    <w:rsid w:val="00D55AEA"/>
    <w:rsid w:val="00D568FB"/>
    <w:rsid w:val="00D60A3D"/>
    <w:rsid w:val="00DD18AF"/>
    <w:rsid w:val="00DE7A0C"/>
    <w:rsid w:val="00E22F96"/>
    <w:rsid w:val="00E35381"/>
    <w:rsid w:val="00EA1A7D"/>
    <w:rsid w:val="00EC78C6"/>
    <w:rsid w:val="00F856D0"/>
    <w:rsid w:val="00FA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31AAB"/>
  <w15:chartTrackingRefBased/>
  <w15:docId w15:val="{CDD951A5-4A71-4A07-BB7D-358A6ED93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D11664"/>
    <w:pPr>
      <w:keepNext/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  <w:outlineLvl w:val="1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11664"/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  <w:style w:type="numbering" w:customStyle="1" w:styleId="1">
    <w:name w:val="Нет списка1"/>
    <w:next w:val="a2"/>
    <w:uiPriority w:val="99"/>
    <w:semiHidden/>
    <w:unhideWhenUsed/>
    <w:rsid w:val="00D11664"/>
  </w:style>
  <w:style w:type="numbering" w:customStyle="1" w:styleId="11">
    <w:name w:val="Нет списка11"/>
    <w:next w:val="a2"/>
    <w:uiPriority w:val="99"/>
    <w:semiHidden/>
    <w:unhideWhenUsed/>
    <w:rsid w:val="00D11664"/>
  </w:style>
  <w:style w:type="numbering" w:customStyle="1" w:styleId="111">
    <w:name w:val="Нет списка111"/>
    <w:next w:val="a2"/>
    <w:uiPriority w:val="99"/>
    <w:semiHidden/>
    <w:unhideWhenUsed/>
    <w:rsid w:val="00D11664"/>
  </w:style>
  <w:style w:type="paragraph" w:styleId="a3">
    <w:name w:val="List Paragraph"/>
    <w:basedOn w:val="a"/>
    <w:uiPriority w:val="34"/>
    <w:qFormat/>
    <w:rsid w:val="00D11664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table" w:customStyle="1" w:styleId="1111">
    <w:name w:val="Сетка таблицы1111"/>
    <w:basedOn w:val="a1"/>
    <w:next w:val="a4"/>
    <w:uiPriority w:val="59"/>
    <w:rsid w:val="00D11664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next w:val="a5"/>
    <w:uiPriority w:val="1"/>
    <w:qFormat/>
    <w:rsid w:val="00D11664"/>
    <w:pPr>
      <w:spacing w:after="0" w:line="240" w:lineRule="auto"/>
    </w:pPr>
    <w:rPr>
      <w:kern w:val="0"/>
      <w:sz w:val="22"/>
      <w:szCs w:val="22"/>
      <w14:ligatures w14:val="none"/>
    </w:rPr>
  </w:style>
  <w:style w:type="table" w:customStyle="1" w:styleId="12">
    <w:name w:val="Сетка таблицы1"/>
    <w:basedOn w:val="a1"/>
    <w:next w:val="a4"/>
    <w:uiPriority w:val="39"/>
    <w:rsid w:val="00D1166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11664"/>
    <w:pPr>
      <w:spacing w:after="0" w:line="240" w:lineRule="auto"/>
    </w:pPr>
    <w:rPr>
      <w:rFonts w:ascii="Segoe UI" w:hAnsi="Segoe UI" w:cs="Segoe UI"/>
      <w:color w:val="333333"/>
      <w:kern w:val="0"/>
      <w:sz w:val="18"/>
      <w:szCs w:val="18"/>
      <w14:ligatures w14:val="none"/>
    </w:rPr>
  </w:style>
  <w:style w:type="character" w:customStyle="1" w:styleId="a7">
    <w:name w:val="Текст выноски Знак"/>
    <w:basedOn w:val="a0"/>
    <w:link w:val="a6"/>
    <w:uiPriority w:val="99"/>
    <w:semiHidden/>
    <w:rsid w:val="00D11664"/>
    <w:rPr>
      <w:rFonts w:ascii="Segoe UI" w:hAnsi="Segoe UI" w:cs="Segoe UI"/>
      <w:color w:val="333333"/>
      <w:kern w:val="0"/>
      <w:sz w:val="18"/>
      <w:szCs w:val="18"/>
      <w14:ligatures w14:val="none"/>
    </w:rPr>
  </w:style>
  <w:style w:type="paragraph" w:customStyle="1" w:styleId="TableParagraph">
    <w:name w:val="Table Paragraph"/>
    <w:basedOn w:val="a"/>
    <w:uiPriority w:val="1"/>
    <w:qFormat/>
    <w:rsid w:val="00D11664"/>
    <w:pPr>
      <w:widowControl w:val="0"/>
      <w:autoSpaceDE w:val="0"/>
      <w:autoSpaceDN w:val="0"/>
      <w:spacing w:after="0" w:line="240" w:lineRule="auto"/>
      <w:ind w:left="15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table" w:styleId="a4">
    <w:name w:val="Table Grid"/>
    <w:basedOn w:val="a1"/>
    <w:uiPriority w:val="39"/>
    <w:rsid w:val="00D1166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D11664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a8">
    <w:name w:val="header"/>
    <w:basedOn w:val="a"/>
    <w:link w:val="a9"/>
    <w:uiPriority w:val="99"/>
    <w:semiHidden/>
    <w:unhideWhenUsed/>
    <w:rsid w:val="00D32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32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lita_serzhen-yrt@mail.ru" TargetMode="Externa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15</Pages>
  <Words>4720</Words>
  <Characters>26909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2026-09-04T10:21:00Z</cp:lastPrinted>
  <dcterms:created xsi:type="dcterms:W3CDTF">2026-08-24T08:32:00Z</dcterms:created>
  <dcterms:modified xsi:type="dcterms:W3CDTF">2026-09-04T10:55:00Z</dcterms:modified>
</cp:coreProperties>
</file>